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36" w:rsidRPr="00CA4736" w:rsidRDefault="00FC3E06" w:rsidP="00CA4736">
      <w:r>
        <w:rPr>
          <w:noProof/>
          <w:lang w:eastAsia="ru-RU"/>
        </w:rPr>
        <w:drawing>
          <wp:inline distT="0" distB="0" distL="0" distR="0" wp14:anchorId="073A681D" wp14:editId="44F79A76">
            <wp:extent cx="5939790" cy="823277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8232775"/>
                    </a:xfrm>
                    <a:prstGeom prst="rect">
                      <a:avLst/>
                    </a:prstGeom>
                  </pic:spPr>
                </pic:pic>
              </a:graphicData>
            </a:graphic>
          </wp:inline>
        </w:drawing>
      </w:r>
    </w:p>
    <w:p w:rsidR="00FC3E06" w:rsidRDefault="00FC3E06" w:rsidP="00CA4736">
      <w:pPr>
        <w:jc w:val="center"/>
      </w:pPr>
    </w:p>
    <w:p w:rsidR="00FC3E06" w:rsidRDefault="00FC3E06" w:rsidP="00CA4736">
      <w:pPr>
        <w:jc w:val="center"/>
      </w:pPr>
    </w:p>
    <w:p w:rsidR="00FC3E06" w:rsidRDefault="00FC3E06" w:rsidP="00CA4736">
      <w:pPr>
        <w:jc w:val="center"/>
      </w:pPr>
    </w:p>
    <w:p w:rsidR="00FC3E06" w:rsidRDefault="00FC3E06" w:rsidP="00FC3E06">
      <w:bookmarkStart w:id="0" w:name="_GoBack"/>
      <w:bookmarkEnd w:id="0"/>
    </w:p>
    <w:p w:rsidR="00CA4736" w:rsidRPr="00CA4736" w:rsidRDefault="00CA4736" w:rsidP="00CA4736">
      <w:pPr>
        <w:jc w:val="center"/>
      </w:pPr>
      <w:r w:rsidRPr="00CA4736">
        <w:t>КОЛЛЕКТИВНЫЙ   ДОГОВОР</w:t>
      </w:r>
    </w:p>
    <w:p w:rsidR="00CA4736" w:rsidRPr="00CA4736" w:rsidRDefault="00CA4736" w:rsidP="00CA4736">
      <w:pPr>
        <w:jc w:val="center"/>
      </w:pPr>
      <w:r w:rsidRPr="00CA4736">
        <w:t xml:space="preserve">ЗАЛЕСОВСКОГО </w:t>
      </w:r>
      <w:proofErr w:type="gramStart"/>
      <w:r w:rsidRPr="00CA4736">
        <w:t>МУНИЦИПАЛЬНОГО  БЮДЖЕТНОГО</w:t>
      </w:r>
      <w:proofErr w:type="gramEnd"/>
    </w:p>
    <w:p w:rsidR="00CA4736" w:rsidRPr="00CA4736" w:rsidRDefault="00CA4736" w:rsidP="00CA4736">
      <w:pPr>
        <w:jc w:val="center"/>
      </w:pPr>
      <w:r w:rsidRPr="00CA4736">
        <w:t>УЧРЕЖДЕНИЯ ДОПОЛНИТЕЛЬНОГО ОБРАЗОВАНИЯ</w:t>
      </w:r>
    </w:p>
    <w:p w:rsidR="00CA4736" w:rsidRPr="00CA4736" w:rsidRDefault="00CA4736" w:rsidP="00CA4736">
      <w:pPr>
        <w:jc w:val="center"/>
      </w:pPr>
      <w:r w:rsidRPr="00CA4736">
        <w:t>«ЦЕНТР СПОРТА И ТВОРЧЕСТВА»</w:t>
      </w:r>
    </w:p>
    <w:p w:rsidR="00CA4736" w:rsidRPr="00CA4736" w:rsidRDefault="00CA4736" w:rsidP="00CA4736"/>
    <w:p w:rsidR="00CA4736" w:rsidRPr="00CA4736" w:rsidRDefault="00CA4736" w:rsidP="00CA4736">
      <w:r>
        <w:t xml:space="preserve">                                                                          </w:t>
      </w:r>
      <w:proofErr w:type="gramStart"/>
      <w:r w:rsidRPr="00CA4736">
        <w:t>НА  2020</w:t>
      </w:r>
      <w:proofErr w:type="gramEnd"/>
      <w:r w:rsidRPr="00CA4736">
        <w:t xml:space="preserve"> - 2023 </w:t>
      </w:r>
      <w:proofErr w:type="spellStart"/>
      <w:r w:rsidRPr="00CA4736">
        <w:t>г.г</w:t>
      </w:r>
      <w:proofErr w:type="spellEnd"/>
      <w:r w:rsidRPr="00CA4736">
        <w:t>.</w:t>
      </w:r>
    </w:p>
    <w:p w:rsidR="00CA4736" w:rsidRPr="00CA4736" w:rsidRDefault="00CA4736" w:rsidP="00CA4736"/>
    <w:p w:rsidR="00CA4736" w:rsidRPr="00CA4736" w:rsidRDefault="00CA4736" w:rsidP="00CA4736"/>
    <w:p w:rsidR="00CA4736" w:rsidRPr="00CA4736" w:rsidRDefault="00CA4736" w:rsidP="00CA4736">
      <w:r w:rsidRPr="00CA4736">
        <w:t xml:space="preserve">Директор </w:t>
      </w:r>
      <w:r w:rsidRPr="00CA4736">
        <w:tab/>
      </w:r>
      <w:r w:rsidRPr="00CA4736">
        <w:tab/>
      </w:r>
      <w:r w:rsidRPr="00CA4736">
        <w:tab/>
      </w:r>
      <w:r w:rsidRPr="00CA4736">
        <w:tab/>
      </w:r>
      <w:r w:rsidRPr="00CA4736">
        <w:tab/>
      </w:r>
      <w:r w:rsidRPr="00CA4736">
        <w:tab/>
      </w:r>
      <w:r w:rsidRPr="00CA4736">
        <w:tab/>
      </w:r>
      <w:r w:rsidRPr="00CA4736">
        <w:tab/>
        <w:t>Председатель первичной</w:t>
      </w:r>
    </w:p>
    <w:p w:rsidR="00CA4736" w:rsidRPr="00CA4736" w:rsidRDefault="00CA4736" w:rsidP="00CA4736">
      <w:r w:rsidRPr="00CA4736">
        <w:t>ЗМБУДО «ЦСТ»</w:t>
      </w:r>
      <w:r w:rsidRPr="00CA4736">
        <w:tab/>
      </w:r>
      <w:r w:rsidRPr="00CA4736">
        <w:tab/>
      </w:r>
      <w:r w:rsidRPr="00CA4736">
        <w:tab/>
      </w:r>
      <w:r w:rsidRPr="00CA4736">
        <w:tab/>
      </w:r>
      <w:r w:rsidRPr="00CA4736">
        <w:tab/>
      </w:r>
      <w:r w:rsidRPr="00CA4736">
        <w:tab/>
      </w:r>
      <w:r w:rsidRPr="00CA4736">
        <w:tab/>
        <w:t>профсоюзной организации</w:t>
      </w:r>
    </w:p>
    <w:p w:rsidR="00CA4736" w:rsidRPr="00CA4736" w:rsidRDefault="00CA4736" w:rsidP="00CA4736">
      <w:r w:rsidRPr="00CA4736">
        <w:t>Ниппер Л.А.</w:t>
      </w:r>
      <w:r w:rsidRPr="00CA4736">
        <w:tab/>
      </w:r>
      <w:r w:rsidRPr="00CA4736">
        <w:tab/>
      </w:r>
      <w:r w:rsidRPr="00CA4736">
        <w:tab/>
      </w:r>
      <w:r w:rsidRPr="00CA4736">
        <w:tab/>
      </w:r>
      <w:r w:rsidRPr="00CA4736">
        <w:tab/>
      </w:r>
      <w:r w:rsidRPr="00CA4736">
        <w:tab/>
        <w:t xml:space="preserve">    </w:t>
      </w:r>
      <w:r w:rsidRPr="00CA4736">
        <w:tab/>
        <w:t xml:space="preserve">            ЗМБУДО «ЦСТ»</w:t>
      </w:r>
    </w:p>
    <w:p w:rsidR="00CA4736" w:rsidRPr="00CA4736" w:rsidRDefault="00CA4736" w:rsidP="00CA4736">
      <w:r w:rsidRPr="00CA4736">
        <w:t>_______________________</w:t>
      </w:r>
      <w:r w:rsidRPr="00CA4736">
        <w:tab/>
      </w:r>
      <w:r w:rsidRPr="00CA4736">
        <w:tab/>
      </w:r>
      <w:r w:rsidRPr="00CA4736">
        <w:tab/>
      </w:r>
      <w:r w:rsidRPr="00CA4736">
        <w:tab/>
      </w:r>
      <w:r w:rsidRPr="00CA4736">
        <w:tab/>
      </w:r>
      <w:r w:rsidRPr="00CA4736">
        <w:tab/>
        <w:t>Климова Т. И.</w:t>
      </w:r>
    </w:p>
    <w:p w:rsidR="00CA4736" w:rsidRPr="00CA4736" w:rsidRDefault="00CA4736" w:rsidP="00CA4736">
      <w:r w:rsidRPr="00CA4736">
        <w:t xml:space="preserve">                                                                                                      </w:t>
      </w:r>
      <w:r>
        <w:t xml:space="preserve">                        </w:t>
      </w:r>
      <w:r w:rsidRPr="00CA4736">
        <w:t xml:space="preserve">     _______________________ </w:t>
      </w:r>
    </w:p>
    <w:p w:rsidR="00CA4736" w:rsidRPr="00CA4736" w:rsidRDefault="00CA4736" w:rsidP="00CA4736">
      <w:r w:rsidRPr="00CA4736">
        <w:t>Принят на Общем</w:t>
      </w:r>
    </w:p>
    <w:p w:rsidR="00CA4736" w:rsidRPr="00CA4736" w:rsidRDefault="00CA4736" w:rsidP="00CA4736">
      <w:proofErr w:type="gramStart"/>
      <w:r w:rsidRPr="00CA4736">
        <w:t>собрании  работников</w:t>
      </w:r>
      <w:proofErr w:type="gramEnd"/>
      <w:r w:rsidRPr="00CA4736">
        <w:t xml:space="preserve"> ЗМБУДО «ЦСТ»</w:t>
      </w:r>
    </w:p>
    <w:p w:rsidR="00CA4736" w:rsidRPr="00CA4736" w:rsidRDefault="00892810" w:rsidP="00CA4736">
      <w:pPr>
        <w:rPr>
          <w:u w:val="single"/>
        </w:rPr>
      </w:pPr>
      <w:r>
        <w:rPr>
          <w:u w:val="single"/>
        </w:rPr>
        <w:t>16.07.2020</w:t>
      </w:r>
      <w:r w:rsidR="00CA4736" w:rsidRPr="00CA4736">
        <w:rPr>
          <w:u w:val="single"/>
        </w:rPr>
        <w:t xml:space="preserve"> г</w:t>
      </w:r>
    </w:p>
    <w:p w:rsidR="00CA4736" w:rsidRPr="00CA4736" w:rsidRDefault="00CA4736" w:rsidP="00CA4736">
      <w:r w:rsidRPr="00CA4736">
        <w:tab/>
      </w:r>
      <w:r w:rsidRPr="00CA4736">
        <w:tab/>
      </w:r>
      <w:r w:rsidRPr="00CA4736">
        <w:tab/>
      </w:r>
      <w:r w:rsidRPr="00CA4736">
        <w:tab/>
      </w:r>
      <w:r w:rsidRPr="00CA4736">
        <w:tab/>
      </w:r>
      <w:r w:rsidRPr="00CA4736">
        <w:tab/>
      </w:r>
      <w:r w:rsidRPr="00CA4736">
        <w:tab/>
      </w:r>
      <w:r w:rsidRPr="00CA4736">
        <w:tab/>
      </w:r>
      <w:r w:rsidRPr="00CA4736">
        <w:tab/>
      </w:r>
      <w:r w:rsidRPr="00CA4736">
        <w:tab/>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Default="00CA4736" w:rsidP="00CA4736"/>
    <w:p w:rsidR="00CA4736" w:rsidRDefault="00CA4736" w:rsidP="00CA4736"/>
    <w:p w:rsidR="00CA4736" w:rsidRDefault="00CA4736" w:rsidP="00CA4736"/>
    <w:p w:rsidR="00CA4736" w:rsidRDefault="00CA4736" w:rsidP="00CA4736"/>
    <w:p w:rsidR="00CA4736" w:rsidRDefault="00CA4736" w:rsidP="00CA4736"/>
    <w:p w:rsidR="00CA4736" w:rsidRDefault="00CA4736" w:rsidP="00CA4736"/>
    <w:p w:rsidR="00CA4736" w:rsidRPr="00CA4736" w:rsidRDefault="00CA4736" w:rsidP="00CA4736">
      <w:pPr>
        <w:ind w:left="2124" w:firstLine="708"/>
      </w:pPr>
      <w:r>
        <w:t>с. Залесово, 2020</w:t>
      </w:r>
    </w:p>
    <w:p w:rsidR="00CA4736" w:rsidRPr="00CA4736" w:rsidRDefault="00CA4736" w:rsidP="00CA4736">
      <w:pPr>
        <w:sectPr w:rsidR="00CA4736" w:rsidRPr="00CA4736" w:rsidSect="00CA4736">
          <w:footerReference w:type="even" r:id="rId8"/>
          <w:footerReference w:type="default" r:id="rId9"/>
          <w:footerReference w:type="first" r:id="rId10"/>
          <w:pgSz w:w="11906" w:h="16838"/>
          <w:pgMar w:top="1134" w:right="851" w:bottom="1134" w:left="1701" w:header="709" w:footer="709" w:gutter="0"/>
          <w:pgNumType w:start="1"/>
          <w:cols w:space="708"/>
          <w:titlePg/>
          <w:docGrid w:linePitch="360"/>
        </w:sectPr>
      </w:pPr>
    </w:p>
    <w:p w:rsidR="00CA4736" w:rsidRPr="00CA4736" w:rsidRDefault="00CA4736" w:rsidP="00CA4736">
      <w:pPr>
        <w:numPr>
          <w:ilvl w:val="0"/>
          <w:numId w:val="7"/>
        </w:numPr>
        <w:rPr>
          <w:b/>
          <w:bCs/>
        </w:rPr>
      </w:pPr>
      <w:r w:rsidRPr="00CA4736">
        <w:rPr>
          <w:b/>
          <w:bCs/>
        </w:rPr>
        <w:lastRenderedPageBreak/>
        <w:t>ОБЩИЕ ПОЛОЖЕНИЯ</w:t>
      </w:r>
    </w:p>
    <w:p w:rsidR="00CA4736" w:rsidRPr="00CA4736" w:rsidRDefault="00CA4736" w:rsidP="00CA4736">
      <w:pPr>
        <w:rPr>
          <w:b/>
          <w:bCs/>
        </w:rPr>
      </w:pPr>
    </w:p>
    <w:p w:rsidR="00CA4736" w:rsidRPr="00CA4736" w:rsidRDefault="00CA4736" w:rsidP="00CA4736">
      <w:pPr>
        <w:numPr>
          <w:ilvl w:val="1"/>
          <w:numId w:val="7"/>
        </w:numPr>
        <w:rPr>
          <w:u w:val="single"/>
        </w:rPr>
      </w:pPr>
      <w:r w:rsidRPr="00CA4736">
        <w:t xml:space="preserve">Настоящий коллективный договор является правовым актом, регулирующим социально-трудовые отношения в учреждении, заключаемым между работодателем в лице </w:t>
      </w:r>
      <w:proofErr w:type="gramStart"/>
      <w:r w:rsidRPr="00CA4736">
        <w:t xml:space="preserve">директора </w:t>
      </w:r>
      <w:r w:rsidRPr="00CA4736">
        <w:rPr>
          <w:u w:val="single"/>
        </w:rPr>
        <w:t xml:space="preserve"> Ниппер</w:t>
      </w:r>
      <w:proofErr w:type="gramEnd"/>
      <w:r w:rsidRPr="00CA4736">
        <w:rPr>
          <w:u w:val="single"/>
        </w:rPr>
        <w:t xml:space="preserve"> Любовью Александровной  </w:t>
      </w:r>
      <w:r w:rsidRPr="00CA4736">
        <w:rPr>
          <w:lang w:val="en-US"/>
        </w:rPr>
        <w:t>c</w:t>
      </w:r>
      <w:r w:rsidRPr="00CA4736">
        <w:t xml:space="preserve"> одной стороны, и работниками, от имени которых выступает первичная профсоюзная организация в лице председателя _</w:t>
      </w:r>
      <w:r w:rsidRPr="00CA4736">
        <w:rPr>
          <w:u w:val="single"/>
        </w:rPr>
        <w:t>Климовой Татьяны Ивановны</w:t>
      </w:r>
      <w:r w:rsidRPr="00CA4736">
        <w:t xml:space="preserve">_ </w:t>
      </w:r>
      <w:r w:rsidRPr="00CA4736">
        <w:rPr>
          <w:u w:val="single"/>
        </w:rPr>
        <w:t xml:space="preserve"> </w:t>
      </w:r>
      <w:r w:rsidRPr="00CA4736">
        <w:t>с другой стороны.</w:t>
      </w:r>
    </w:p>
    <w:p w:rsidR="00CA4736" w:rsidRPr="00CA4736" w:rsidRDefault="00CA4736" w:rsidP="00CA4736">
      <w:pPr>
        <w:numPr>
          <w:ilvl w:val="1"/>
          <w:numId w:val="7"/>
        </w:numPr>
      </w:pPr>
      <w:r w:rsidRPr="00CA4736">
        <w:t>Первичная профсоюзная организация представляет интересы членов профсоюза на основании Закона РФ «О профессиональных союзах, их правах и гарантиях деятельности», Устава Профсоюза, а также работников, не являющихся членами профсоюза на основании их заявлений. В заявлении работник просит профсоюз представлять его интересы при разработке, заключении и исполнении коллективного договора и поручает работодателю ежемесячно перечислять на счет первичной профорганизации денежные средства в размере __1___ % от своей зарплаты. (Основание: ст.30, 377 ТК РФ).</w:t>
      </w:r>
    </w:p>
    <w:p w:rsidR="00CA4736" w:rsidRPr="00CA4736" w:rsidRDefault="00CA4736" w:rsidP="00CA4736">
      <w:pPr>
        <w:numPr>
          <w:ilvl w:val="1"/>
          <w:numId w:val="7"/>
        </w:numPr>
      </w:pPr>
      <w:r w:rsidRPr="00CA4736">
        <w:t>Коллективный договор устанавливает социальные гарантии для работников учреждения и не ограничивает права работодателя в расширении этих гарантий.</w:t>
      </w:r>
    </w:p>
    <w:p w:rsidR="00CA4736" w:rsidRPr="00CA4736" w:rsidRDefault="00CA4736" w:rsidP="00CA4736">
      <w:pPr>
        <w:numPr>
          <w:ilvl w:val="1"/>
          <w:numId w:val="7"/>
        </w:numPr>
      </w:pPr>
      <w:r w:rsidRPr="00CA4736">
        <w:t>Коллективный договор сохраняет свое действие в случае изменения наименования учреждения, расторжения трудового договора с руководителем.</w:t>
      </w:r>
    </w:p>
    <w:p w:rsidR="00CA4736" w:rsidRPr="00CA4736" w:rsidRDefault="00CA4736" w:rsidP="00CA4736">
      <w:pPr>
        <w:numPr>
          <w:ilvl w:val="1"/>
          <w:numId w:val="7"/>
        </w:numPr>
      </w:pPr>
      <w:r w:rsidRPr="00CA4736">
        <w:t>При реорганизации (слиянии, присоединении, разделении, преобразовании) учреждения коллективный договор сохраняет свое действие до заключения договора в новой редакции.</w:t>
      </w:r>
    </w:p>
    <w:p w:rsidR="00CA4736" w:rsidRPr="00CA4736" w:rsidRDefault="00CA4736" w:rsidP="00CA4736">
      <w:pPr>
        <w:numPr>
          <w:ilvl w:val="1"/>
          <w:numId w:val="7"/>
        </w:numPr>
      </w:pPr>
      <w:r w:rsidRPr="00CA4736">
        <w:t>В течение срока действия коллективного договора стороны вправе вносить дополнения и изменения на основе взаимной договоренности.</w:t>
      </w:r>
    </w:p>
    <w:p w:rsidR="00CA4736" w:rsidRPr="00CA4736" w:rsidRDefault="00CA4736" w:rsidP="00CA4736">
      <w:pPr>
        <w:numPr>
          <w:ilvl w:val="1"/>
          <w:numId w:val="7"/>
        </w:numPr>
      </w:pPr>
      <w:r w:rsidRPr="00CA4736">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A4736" w:rsidRPr="00CA4736" w:rsidRDefault="00CA4736" w:rsidP="00CA4736">
      <w:pPr>
        <w:numPr>
          <w:ilvl w:val="1"/>
          <w:numId w:val="7"/>
        </w:numPr>
      </w:pPr>
      <w:r w:rsidRPr="00CA4736">
        <w:t>Ст</w:t>
      </w:r>
      <w:r w:rsidR="00B536C8">
        <w:t>ороны договорились в течение 1</w:t>
      </w:r>
      <w:r w:rsidRPr="00CA4736">
        <w:t xml:space="preserve"> месяца подготовить и провести собрание работников, на котором: </w:t>
      </w:r>
    </w:p>
    <w:p w:rsidR="00CA4736" w:rsidRPr="00CA4736" w:rsidRDefault="00CA4736" w:rsidP="00CA4736">
      <w:pPr>
        <w:numPr>
          <w:ilvl w:val="0"/>
          <w:numId w:val="23"/>
        </w:numPr>
      </w:pPr>
      <w:r w:rsidRPr="00CA4736">
        <w:t>избрать (обновить состав) комиссии по трудовым спорам, обучить ее членов, оказывать помощь в организации работы;</w:t>
      </w:r>
    </w:p>
    <w:p w:rsidR="00CA4736" w:rsidRPr="00CA4736" w:rsidRDefault="00CA4736" w:rsidP="00CA4736">
      <w:pPr>
        <w:numPr>
          <w:ilvl w:val="0"/>
          <w:numId w:val="23"/>
        </w:numPr>
      </w:pPr>
      <w:proofErr w:type="gramStart"/>
      <w:r w:rsidRPr="00CA4736">
        <w:t>обновить</w:t>
      </w:r>
      <w:proofErr w:type="gramEnd"/>
      <w:r w:rsidRPr="00CA4736">
        <w:t xml:space="preserve"> состав (избрать) уполномоченных (доверенных лиц) по охране труда и  организовать работу в данном направлении.</w:t>
      </w:r>
    </w:p>
    <w:p w:rsidR="00CA4736" w:rsidRPr="00CA4736" w:rsidRDefault="00CA4736" w:rsidP="00CA4736"/>
    <w:p w:rsidR="00CA4736" w:rsidRPr="00CA4736" w:rsidRDefault="00CA4736" w:rsidP="00CA4736"/>
    <w:p w:rsidR="00CA4736" w:rsidRPr="00CA4736" w:rsidRDefault="00CA4736" w:rsidP="00CA4736">
      <w:pPr>
        <w:numPr>
          <w:ilvl w:val="0"/>
          <w:numId w:val="7"/>
        </w:numPr>
        <w:rPr>
          <w:b/>
          <w:bCs/>
        </w:rPr>
      </w:pPr>
      <w:r w:rsidRPr="00CA4736">
        <w:rPr>
          <w:b/>
          <w:bCs/>
        </w:rPr>
        <w:t>ТРУДОВОЙ ДОГОВОР</w:t>
      </w:r>
    </w:p>
    <w:p w:rsidR="00CA4736" w:rsidRPr="00CA4736" w:rsidRDefault="00CA4736" w:rsidP="00CA4736">
      <w:pPr>
        <w:rPr>
          <w:b/>
          <w:bCs/>
        </w:rPr>
      </w:pPr>
    </w:p>
    <w:p w:rsidR="00CA4736" w:rsidRPr="00CA4736" w:rsidRDefault="00CA4736" w:rsidP="00CA4736">
      <w:pPr>
        <w:rPr>
          <w:bCs/>
        </w:rPr>
      </w:pPr>
      <w:r w:rsidRPr="00CA4736">
        <w:rPr>
          <w:bCs/>
        </w:rPr>
        <w:t>2.1. При поступлении на работу трудовые отношения оформляются заключением трудового договора в письменной форме в двух экземплярах по одному для каждой стороны. Трудовые отношения регулируются трудовым договором и настоящим коллективным договором.</w:t>
      </w:r>
    </w:p>
    <w:p w:rsidR="00CA4736" w:rsidRPr="00CA4736" w:rsidRDefault="00CA4736" w:rsidP="00CA4736">
      <w:pPr>
        <w:rPr>
          <w:bCs/>
        </w:rPr>
      </w:pPr>
      <w:r w:rsidRPr="00CA4736">
        <w:rPr>
          <w:bCs/>
        </w:rPr>
        <w:lastRenderedPageBreak/>
        <w:t>2.2.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rsidR="00CA4736" w:rsidRPr="00CA4736" w:rsidRDefault="00CA4736" w:rsidP="00CA4736">
      <w:pPr>
        <w:rPr>
          <w:bCs/>
        </w:rPr>
      </w:pPr>
    </w:p>
    <w:p w:rsidR="00CA4736" w:rsidRPr="00CA4736" w:rsidRDefault="00CA4736" w:rsidP="00CA4736">
      <w:pPr>
        <w:rPr>
          <w:bCs/>
        </w:rPr>
      </w:pPr>
    </w:p>
    <w:p w:rsidR="00CA4736" w:rsidRPr="00892810" w:rsidRDefault="00CA4736" w:rsidP="00CA4736">
      <w:pPr>
        <w:numPr>
          <w:ilvl w:val="0"/>
          <w:numId w:val="7"/>
        </w:numPr>
        <w:rPr>
          <w:b/>
          <w:bCs/>
        </w:rPr>
      </w:pPr>
      <w:r w:rsidRPr="00CA4736">
        <w:rPr>
          <w:b/>
          <w:bCs/>
        </w:rPr>
        <w:t>ПРОФЕССИОНАЛЬНАЯ ПОДГОТОВКА, ПЕРЕПОДГОТОВКА И</w:t>
      </w:r>
      <w:r w:rsidR="00892810">
        <w:rPr>
          <w:b/>
          <w:bCs/>
        </w:rPr>
        <w:t xml:space="preserve"> </w:t>
      </w:r>
      <w:r w:rsidRPr="00892810">
        <w:rPr>
          <w:b/>
          <w:bCs/>
        </w:rPr>
        <w:t>ПОВЫШЕНИЕ КВАЛИФИКАЦИИ РАБОТНИКОВ.</w:t>
      </w:r>
    </w:p>
    <w:p w:rsidR="00CA4736" w:rsidRPr="00CA4736" w:rsidRDefault="00CA4736" w:rsidP="00CA4736">
      <w:pPr>
        <w:rPr>
          <w:b/>
          <w:bCs/>
        </w:rPr>
      </w:pPr>
    </w:p>
    <w:p w:rsidR="00CA4736" w:rsidRPr="00CA4736" w:rsidRDefault="00CA4736" w:rsidP="00CA4736">
      <w:pPr>
        <w:rPr>
          <w:bCs/>
        </w:rPr>
      </w:pPr>
      <w:r w:rsidRPr="00CA4736">
        <w:rPr>
          <w:bCs/>
        </w:rPr>
        <w:t>Стороны пришли к соглашению в том, что:</w:t>
      </w:r>
    </w:p>
    <w:p w:rsidR="00CA4736" w:rsidRPr="00CA4736" w:rsidRDefault="00CA4736" w:rsidP="00CA4736">
      <w:pPr>
        <w:rPr>
          <w:bCs/>
        </w:rPr>
      </w:pPr>
      <w:r w:rsidRPr="00CA4736">
        <w:rPr>
          <w:bCs/>
        </w:rPr>
        <w:t>3.1. Работодатель определяет необходимость профессиональной подготовки и переподготовки кадров для нужд учреждения.</w:t>
      </w:r>
    </w:p>
    <w:p w:rsidR="00CA4736" w:rsidRPr="00CA4736" w:rsidRDefault="00CA4736" w:rsidP="00CA4736">
      <w:pPr>
        <w:rPr>
          <w:b/>
          <w:bCs/>
        </w:rPr>
      </w:pPr>
      <w:r w:rsidRPr="00CA4736">
        <w:rPr>
          <w:bCs/>
        </w:rPr>
        <w:t>3.2. Работодатель по согласованию с профсоюзным комитетом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r w:rsidRPr="00CA4736">
        <w:rPr>
          <w:b/>
          <w:bCs/>
        </w:rPr>
        <w:t>.</w:t>
      </w:r>
    </w:p>
    <w:p w:rsidR="00CA4736" w:rsidRPr="00CA4736" w:rsidRDefault="00CA4736" w:rsidP="00CA4736">
      <w:pPr>
        <w:rPr>
          <w:b/>
          <w:bCs/>
        </w:rPr>
      </w:pPr>
      <w:r w:rsidRPr="00CA4736">
        <w:rPr>
          <w:b/>
          <w:bCs/>
        </w:rPr>
        <w:t>3.3. Работодатель обязуется:</w:t>
      </w:r>
    </w:p>
    <w:p w:rsidR="00CA4736" w:rsidRPr="00CA4736" w:rsidRDefault="00CA4736" w:rsidP="00CA4736">
      <w:pPr>
        <w:rPr>
          <w:bCs/>
        </w:rPr>
      </w:pPr>
      <w:r w:rsidRPr="00CA4736">
        <w:rPr>
          <w:bCs/>
        </w:rPr>
        <w:t xml:space="preserve">организовывать профессиональную подготовку, переподготовку и повышение квалификации работников не реже, чем один раз в пять лет; в случае направления работника на курсы повышения квалификации сохранять за ним место работы (должность), среднюю заработную плату по основному месту работы; если работник направляется в другую местность ,оплачивать ему проезд к месту обучения и обратно (по возможности);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w:t>
      </w:r>
      <w:proofErr w:type="spellStart"/>
      <w:r w:rsidRPr="00CA4736">
        <w:rPr>
          <w:bCs/>
        </w:rPr>
        <w:t>ст.ст</w:t>
      </w:r>
      <w:proofErr w:type="spellEnd"/>
      <w:r w:rsidRPr="00CA4736">
        <w:rPr>
          <w:bCs/>
        </w:rPr>
        <w:t>. 173-176 ТК РФ, предоставлять гарантии и компенсации, предусмотренные ст.177 ТК РФ; 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образовательных учреждений.</w:t>
      </w:r>
    </w:p>
    <w:p w:rsidR="00CA4736" w:rsidRPr="00CA4736" w:rsidRDefault="00CA4736" w:rsidP="00CA4736">
      <w:pPr>
        <w:rPr>
          <w:bCs/>
        </w:rPr>
      </w:pPr>
    </w:p>
    <w:p w:rsidR="00CA4736" w:rsidRPr="00CA4736" w:rsidRDefault="00CA4736" w:rsidP="00CA4736">
      <w:pPr>
        <w:rPr>
          <w:bCs/>
        </w:rPr>
      </w:pPr>
    </w:p>
    <w:p w:rsidR="00CA4736" w:rsidRPr="00CA4736" w:rsidRDefault="00CA4736" w:rsidP="00CA4736">
      <w:pPr>
        <w:numPr>
          <w:ilvl w:val="0"/>
          <w:numId w:val="7"/>
        </w:numPr>
        <w:rPr>
          <w:b/>
          <w:bCs/>
        </w:rPr>
      </w:pPr>
      <w:r w:rsidRPr="00CA4736">
        <w:rPr>
          <w:b/>
          <w:bCs/>
        </w:rPr>
        <w:t>ОБЕСПЕЧЕНИЕ ЗАНЯТОСТИ.</w:t>
      </w:r>
    </w:p>
    <w:p w:rsidR="00CA4736" w:rsidRPr="00CA4736" w:rsidRDefault="00CA4736" w:rsidP="00CA4736">
      <w:pPr>
        <w:rPr>
          <w:b/>
          <w:bCs/>
        </w:rPr>
      </w:pPr>
    </w:p>
    <w:p w:rsidR="00CA4736" w:rsidRPr="00CA4736" w:rsidRDefault="00CA4736" w:rsidP="00CA4736">
      <w:pPr>
        <w:numPr>
          <w:ilvl w:val="1"/>
          <w:numId w:val="7"/>
        </w:numPr>
      </w:pPr>
      <w:r w:rsidRPr="00CA4736">
        <w:t>Стороны исходят из того, что трудовые отношения при поступлении на работу оформляются изданием приказа и заключением срочного трудового договора с работниками, поступающими на работу на определенный срок (на время отпуска по уходу за ребенком основного работника и т.д.). В содержание трудового договора включаются показатели, определяющие существенные условия труда (ст. 57 ТК РФ).</w:t>
      </w:r>
    </w:p>
    <w:p w:rsidR="00CA4736" w:rsidRPr="00CA4736" w:rsidRDefault="00CA4736" w:rsidP="00CA4736">
      <w:pPr>
        <w:numPr>
          <w:ilvl w:val="1"/>
          <w:numId w:val="7"/>
        </w:numPr>
      </w:pPr>
      <w:r w:rsidRPr="00CA4736">
        <w:t>Работодатель обязан знакомить под роспись вновь принимаемых работников с приказом о приеме на работу, Правилами внутреннего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p>
    <w:p w:rsidR="00CA4736" w:rsidRPr="00CA4736" w:rsidRDefault="00CA4736" w:rsidP="00CA4736">
      <w:pPr>
        <w:numPr>
          <w:ilvl w:val="1"/>
          <w:numId w:val="7"/>
        </w:numPr>
      </w:pPr>
      <w:r w:rsidRPr="00CA4736">
        <w:t>Работодатель обязуется:</w:t>
      </w:r>
    </w:p>
    <w:p w:rsidR="00CA4736" w:rsidRPr="00CA4736" w:rsidRDefault="00CA4736" w:rsidP="00CA4736">
      <w:pPr>
        <w:numPr>
          <w:ilvl w:val="0"/>
          <w:numId w:val="17"/>
        </w:numPr>
      </w:pPr>
      <w:r w:rsidRPr="00CA4736">
        <w:lastRenderedPageBreak/>
        <w:t>Заблаговременно, но не позднее чем за 2 месяца, представлять в профком проекты приказов о сокращении численности и штата работников, список сокращаемых должностей и работников, перечень вакансий, предполагаемые варианты трудоустройства;</w:t>
      </w:r>
    </w:p>
    <w:p w:rsidR="00CA4736" w:rsidRPr="00CA4736" w:rsidRDefault="00CA4736" w:rsidP="00CA4736">
      <w:pPr>
        <w:numPr>
          <w:ilvl w:val="0"/>
          <w:numId w:val="17"/>
        </w:numPr>
      </w:pPr>
      <w:r w:rsidRPr="00CA4736">
        <w:t>Проводить сокращение численности или штата работников по окончании учебного года до начала нового.</w:t>
      </w:r>
    </w:p>
    <w:p w:rsidR="00CA4736" w:rsidRPr="00CA4736" w:rsidRDefault="00CA4736" w:rsidP="00CA4736">
      <w:pPr>
        <w:numPr>
          <w:ilvl w:val="1"/>
          <w:numId w:val="7"/>
        </w:numPr>
      </w:pPr>
      <w:r w:rsidRPr="00CA4736">
        <w:t>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CA4736" w:rsidRPr="00CA4736" w:rsidRDefault="00CA4736" w:rsidP="00CA4736">
      <w:pPr>
        <w:numPr>
          <w:ilvl w:val="0"/>
          <w:numId w:val="18"/>
        </w:numPr>
      </w:pPr>
      <w:proofErr w:type="spellStart"/>
      <w:r w:rsidRPr="00CA4736">
        <w:t>Предпенсионного</w:t>
      </w:r>
      <w:proofErr w:type="spellEnd"/>
      <w:r w:rsidRPr="00CA4736">
        <w:t xml:space="preserve"> возраста (за пять лет до наступления пенсии по старости);</w:t>
      </w:r>
    </w:p>
    <w:p w:rsidR="00CA4736" w:rsidRPr="00CA4736" w:rsidRDefault="00CA4736" w:rsidP="00CA4736">
      <w:pPr>
        <w:numPr>
          <w:ilvl w:val="0"/>
          <w:numId w:val="18"/>
        </w:numPr>
      </w:pPr>
      <w:r w:rsidRPr="00CA4736">
        <w:t>Проработавшие в учреждении свыше 10 лет;</w:t>
      </w:r>
    </w:p>
    <w:p w:rsidR="00CA4736" w:rsidRPr="00CA4736" w:rsidRDefault="00CA4736" w:rsidP="00CA4736">
      <w:pPr>
        <w:numPr>
          <w:ilvl w:val="0"/>
          <w:numId w:val="18"/>
        </w:numPr>
      </w:pPr>
      <w:r w:rsidRPr="00CA4736">
        <w:t>Одинокие матери, воспитывающие детей до 16-летнего возраста;</w:t>
      </w:r>
    </w:p>
    <w:p w:rsidR="00CA4736" w:rsidRPr="00CA4736" w:rsidRDefault="00CA4736" w:rsidP="00CA4736">
      <w:pPr>
        <w:numPr>
          <w:ilvl w:val="0"/>
          <w:numId w:val="18"/>
        </w:numPr>
      </w:pPr>
      <w:r w:rsidRPr="00CA4736">
        <w:t>Отцы, воспитывающие детей до 16-летнего возраста без матери;</w:t>
      </w:r>
    </w:p>
    <w:p w:rsidR="00CA4736" w:rsidRPr="00CA4736" w:rsidRDefault="00CA4736" w:rsidP="00CA4736">
      <w:pPr>
        <w:numPr>
          <w:ilvl w:val="0"/>
          <w:numId w:val="18"/>
        </w:numPr>
      </w:pPr>
      <w:r w:rsidRPr="00CA4736">
        <w:t>Родители, воспитывающие детей-инвалидов до восемнадцатилетнего возраста;</w:t>
      </w:r>
    </w:p>
    <w:p w:rsidR="00CA4736" w:rsidRPr="00CA4736" w:rsidRDefault="00CA4736" w:rsidP="00CA4736">
      <w:pPr>
        <w:numPr>
          <w:ilvl w:val="0"/>
          <w:numId w:val="18"/>
        </w:numPr>
      </w:pPr>
      <w:r w:rsidRPr="00CA4736">
        <w:t>Работники, относящиеся к категории многодетных семей;</w:t>
      </w:r>
    </w:p>
    <w:p w:rsidR="00CA4736" w:rsidRPr="00CA4736" w:rsidRDefault="00CA4736" w:rsidP="00CA4736">
      <w:pPr>
        <w:numPr>
          <w:ilvl w:val="0"/>
          <w:numId w:val="18"/>
        </w:numPr>
      </w:pPr>
      <w:r w:rsidRPr="00CA4736">
        <w:t xml:space="preserve">Молодые </w:t>
      </w:r>
      <w:proofErr w:type="gramStart"/>
      <w:r w:rsidRPr="00CA4736">
        <w:t>специалисты;.</w:t>
      </w:r>
      <w:proofErr w:type="gramEnd"/>
    </w:p>
    <w:p w:rsidR="00CA4736" w:rsidRPr="00CA4736" w:rsidRDefault="00892810" w:rsidP="00CA4736">
      <w:pPr>
        <w:numPr>
          <w:ilvl w:val="0"/>
          <w:numId w:val="18"/>
        </w:numPr>
      </w:pPr>
      <w:proofErr w:type="gramStart"/>
      <w:r>
        <w:t>Не</w:t>
      </w:r>
      <w:r w:rsidR="00CA4736" w:rsidRPr="00CA4736">
        <w:t>освобожденный  профком</w:t>
      </w:r>
      <w:proofErr w:type="gramEnd"/>
    </w:p>
    <w:p w:rsidR="00CA4736" w:rsidRPr="00CA4736" w:rsidRDefault="00CA4736" w:rsidP="00033F68">
      <w:pPr>
        <w:numPr>
          <w:ilvl w:val="0"/>
          <w:numId w:val="18"/>
        </w:numPr>
      </w:pPr>
      <w:r w:rsidRPr="00CA4736">
        <w:t>Награжденные наградами (почетные грамоты)</w:t>
      </w:r>
    </w:p>
    <w:p w:rsidR="00CA4736" w:rsidRPr="00CA4736" w:rsidRDefault="00CA4736" w:rsidP="00CA4736">
      <w:pPr>
        <w:numPr>
          <w:ilvl w:val="0"/>
          <w:numId w:val="18"/>
        </w:numPr>
      </w:pPr>
      <w:r w:rsidRPr="00CA4736">
        <w:t>Матери, воспитывающие 2-х и более детей</w:t>
      </w:r>
    </w:p>
    <w:p w:rsidR="00CA4736" w:rsidRPr="00CA4736" w:rsidRDefault="00CA4736" w:rsidP="00CA4736">
      <w:pPr>
        <w:numPr>
          <w:ilvl w:val="1"/>
          <w:numId w:val="7"/>
        </w:numPr>
      </w:pPr>
      <w:r w:rsidRPr="00CA4736">
        <w:t>Лицам, получившим уведомление об увольнении по сокращению численности или штата работников (п.2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CA4736" w:rsidRPr="00CA4736" w:rsidRDefault="00CA4736" w:rsidP="00CA4736">
      <w:pPr>
        <w:numPr>
          <w:ilvl w:val="1"/>
          <w:numId w:val="7"/>
        </w:numPr>
      </w:pPr>
      <w:r w:rsidRPr="00CA4736">
        <w:t xml:space="preserve">Высвобождаемым работникам гарантируются льготы, предусмотренные действующим законодательством при сокращении численности или штата </w:t>
      </w:r>
      <w:proofErr w:type="gramStart"/>
      <w:r w:rsidRPr="00CA4736">
        <w:t>( ст.</w:t>
      </w:r>
      <w:proofErr w:type="gramEnd"/>
      <w:r w:rsidRPr="00CA4736">
        <w:t>178, 180 ТК РФ), а также право первоочередного приема на работу при появлении вакансии.</w:t>
      </w:r>
    </w:p>
    <w:p w:rsidR="00CA4736" w:rsidRPr="00CA4736" w:rsidRDefault="00CA4736" w:rsidP="00CA4736">
      <w:pPr>
        <w:numPr>
          <w:ilvl w:val="1"/>
          <w:numId w:val="7"/>
        </w:numPr>
      </w:pPr>
      <w:r w:rsidRPr="00CA4736">
        <w:t>Работникам, высвобожденным из ЗМБУДО «ЦСТ» в связи с сокращением численности или штата, в соответствии с настоящим коллективным договором гарантируется после увольнения возможность получить другую имеющуюся работу (вакантную должность) в данной организации, соответствующую квалификации работника.</w:t>
      </w:r>
    </w:p>
    <w:p w:rsidR="00CA4736" w:rsidRPr="00CA4736" w:rsidRDefault="00CA4736" w:rsidP="00CA4736">
      <w:pPr>
        <w:numPr>
          <w:ilvl w:val="1"/>
          <w:numId w:val="7"/>
        </w:numPr>
      </w:pPr>
      <w:r w:rsidRPr="00CA4736">
        <w:t>Увольнения членов профсоюза по инициативе работодателя по пунктам 2,3,5,6 (а, в, д), 8 ст.81 Трудового кодекса РФ производить с предварительного согласия профсоюзного комитета (Основание: ст.82 ТК РФ).</w:t>
      </w:r>
    </w:p>
    <w:p w:rsidR="00CA4736" w:rsidRPr="00CA4736" w:rsidRDefault="00CA4736" w:rsidP="00CA4736"/>
    <w:p w:rsidR="00CA4736" w:rsidRPr="00CA4736" w:rsidRDefault="00CA4736" w:rsidP="00CA4736"/>
    <w:p w:rsidR="00CA4736" w:rsidRPr="00CA4736" w:rsidRDefault="00CA4736" w:rsidP="00CA4736">
      <w:pPr>
        <w:numPr>
          <w:ilvl w:val="0"/>
          <w:numId w:val="7"/>
        </w:numPr>
        <w:rPr>
          <w:b/>
          <w:bCs/>
        </w:rPr>
      </w:pPr>
      <w:r w:rsidRPr="00CA4736">
        <w:rPr>
          <w:b/>
          <w:bCs/>
        </w:rPr>
        <w:t>ОПЛАТА ТРУДА, МАТЕРИАЛЬНОЕ СТИМУЛИРОВАНИЕ.</w:t>
      </w:r>
    </w:p>
    <w:p w:rsidR="00CA4736" w:rsidRPr="00CA4736" w:rsidRDefault="00CA4736" w:rsidP="00CA4736"/>
    <w:p w:rsidR="00CA4736" w:rsidRPr="00CA4736" w:rsidRDefault="00CA4736" w:rsidP="00CA4736">
      <w:pPr>
        <w:rPr>
          <w:b/>
        </w:rPr>
      </w:pPr>
      <w:r w:rsidRPr="00CA4736">
        <w:rPr>
          <w:b/>
        </w:rPr>
        <w:t>Работодатель обязуется:</w:t>
      </w:r>
    </w:p>
    <w:p w:rsidR="00CA4736" w:rsidRPr="00CA4736" w:rsidRDefault="00CA4736" w:rsidP="00CA4736">
      <w:pPr>
        <w:numPr>
          <w:ilvl w:val="1"/>
          <w:numId w:val="7"/>
        </w:numPr>
      </w:pPr>
      <w:r w:rsidRPr="00CA4736">
        <w:t xml:space="preserve">Выплату заработной платы производить не реже чем каждые полмесяца (ст.136 ТК РФ) не позднее 10 и 30 числа каждого месяца соответственно. В случае задержки выплаты заработной платы на срок более 15 дней работник, известив работодателя в </w:t>
      </w:r>
      <w:proofErr w:type="gramStart"/>
      <w:r w:rsidRPr="00CA4736">
        <w:t>письменной  форме</w:t>
      </w:r>
      <w:proofErr w:type="gramEnd"/>
      <w:r w:rsidRPr="00CA4736">
        <w:t>, вправе приостановить работу на весь период до выплаты заработной платы.</w:t>
      </w:r>
    </w:p>
    <w:p w:rsidR="00CA4736" w:rsidRPr="00CA4736" w:rsidRDefault="00CA4736" w:rsidP="00CA4736">
      <w:pPr>
        <w:numPr>
          <w:ilvl w:val="1"/>
          <w:numId w:val="7"/>
        </w:numPr>
      </w:pPr>
      <w:r w:rsidRPr="00CA4736">
        <w:t>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CA4736" w:rsidRPr="00CA4736" w:rsidRDefault="00CA4736" w:rsidP="00CA4736">
      <w:pPr>
        <w:numPr>
          <w:ilvl w:val="1"/>
          <w:numId w:val="7"/>
        </w:numPr>
      </w:pPr>
      <w:r w:rsidRPr="00CA4736">
        <w:t>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его начала.</w:t>
      </w:r>
    </w:p>
    <w:p w:rsidR="00CA4736" w:rsidRPr="00CA4736" w:rsidRDefault="00CA4736" w:rsidP="00CA4736">
      <w:pPr>
        <w:numPr>
          <w:ilvl w:val="1"/>
          <w:numId w:val="7"/>
        </w:numPr>
      </w:pPr>
      <w:r w:rsidRPr="00CA4736">
        <w:t>Переводить заработную плату на карту работника.</w:t>
      </w:r>
    </w:p>
    <w:p w:rsidR="00CA4736" w:rsidRPr="00CA4736" w:rsidRDefault="00CA4736" w:rsidP="00CA4736">
      <w:pPr>
        <w:numPr>
          <w:ilvl w:val="1"/>
          <w:numId w:val="7"/>
        </w:numPr>
      </w:pPr>
      <w:r w:rsidRPr="00CA4736">
        <w:t xml:space="preserve">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w:t>
      </w:r>
    </w:p>
    <w:p w:rsidR="00CA4736" w:rsidRPr="00CA4736" w:rsidRDefault="00CA4736" w:rsidP="00CA4736">
      <w:r w:rsidRPr="00CA4736">
        <w:t>Форма расчетного листка утверждается работодателем с учетом мнения профсоюзного комитета ЦСТ (ст. 136 ТК РФ).</w:t>
      </w:r>
    </w:p>
    <w:p w:rsidR="00CA4736" w:rsidRPr="00CA4736" w:rsidRDefault="00CA4736" w:rsidP="00CA4736">
      <w:pPr>
        <w:numPr>
          <w:ilvl w:val="1"/>
          <w:numId w:val="7"/>
        </w:numPr>
      </w:pPr>
      <w:r w:rsidRPr="00CA4736">
        <w:t>Формировать тарифный фонд оплаты труда на основании штатных нормативов и тарификации, проведенной в соответствии с реализуемыми ЗМБУДО «ЦСТ» образовательными программами и учебными планами на основе законодательных актов РФ по вопросам оплаты труда (см. приложение № 1)</w:t>
      </w:r>
    </w:p>
    <w:p w:rsidR="00CA4736" w:rsidRPr="00CA4736" w:rsidRDefault="00CA4736" w:rsidP="00CA4736">
      <w:pPr>
        <w:numPr>
          <w:ilvl w:val="1"/>
          <w:numId w:val="7"/>
        </w:numPr>
      </w:pPr>
      <w:r w:rsidRPr="00CA4736">
        <w:t>Установить размеры доплат, надбавок, премий и других выплат стимулирующего характера в пределах имеющихся средств, в том числе из внебюджетных источников, по согласованию с профсоюзным комитетом.</w:t>
      </w:r>
    </w:p>
    <w:p w:rsidR="00CA4736" w:rsidRPr="00CA4736" w:rsidRDefault="00CA4736" w:rsidP="00CA4736">
      <w:pPr>
        <w:numPr>
          <w:ilvl w:val="1"/>
          <w:numId w:val="7"/>
        </w:numPr>
      </w:pPr>
      <w:r w:rsidRPr="00CA4736">
        <w:t>Распределять учебную нагрузку педагогов дополнительного образования исходя из количества часов по учебному плану, обеспеченности педагогическими кадрами. Объем учебной нагрузки (педагогической работы) больше или меньше нормы часов за ставку заработной платы устанавливать только с письменного согласия работника. Учебную (педагогическую) нагрузку на новый учебный год устанавливать по согласованию с профсоюзным комитетом до ухода работника в отпуск.</w:t>
      </w:r>
    </w:p>
    <w:p w:rsidR="00CA4736" w:rsidRPr="00CA4736" w:rsidRDefault="00CA4736" w:rsidP="00CA4736">
      <w:r w:rsidRPr="00CA4736">
        <w:t>При распределении учебной (педагогической) нагрузки учитывать:</w:t>
      </w:r>
    </w:p>
    <w:p w:rsidR="00CA4736" w:rsidRPr="00CA4736" w:rsidRDefault="00CA4736" w:rsidP="00CA4736">
      <w:pPr>
        <w:numPr>
          <w:ilvl w:val="0"/>
          <w:numId w:val="19"/>
        </w:numPr>
      </w:pPr>
      <w:r w:rsidRPr="00CA4736">
        <w:t>Сохранение преемственности групп и объема нагрузки;</w:t>
      </w:r>
    </w:p>
    <w:p w:rsidR="00CA4736" w:rsidRPr="00CA4736" w:rsidRDefault="00CA4736" w:rsidP="00CA4736">
      <w:pPr>
        <w:numPr>
          <w:ilvl w:val="0"/>
          <w:numId w:val="19"/>
        </w:numPr>
      </w:pPr>
      <w:r w:rsidRPr="00CA4736">
        <w:lastRenderedPageBreak/>
        <w:t>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 платы;</w:t>
      </w:r>
    </w:p>
    <w:p w:rsidR="00CA4736" w:rsidRPr="00CA4736" w:rsidRDefault="00CA4736" w:rsidP="00CA4736">
      <w:pPr>
        <w:numPr>
          <w:ilvl w:val="0"/>
          <w:numId w:val="19"/>
        </w:numPr>
      </w:pPr>
      <w:r w:rsidRPr="00CA4736">
        <w:t>Стабильность объема учебной нагрузки на протяжении всего учебного года.</w:t>
      </w:r>
    </w:p>
    <w:p w:rsidR="00CA4736" w:rsidRPr="00CA4736" w:rsidRDefault="00CA4736" w:rsidP="00CA4736">
      <w:pPr>
        <w:numPr>
          <w:ilvl w:val="1"/>
          <w:numId w:val="7"/>
        </w:numPr>
      </w:pPr>
      <w:r w:rsidRPr="00CA4736">
        <w:t>Выплачивать педагогам дополнительного образования, у которых по не зависящим от них причинам в течение учебного года учебная нагрузка уменьшается по сравнению с учебной нагрузкой при тарификации, до конца года:</w:t>
      </w:r>
    </w:p>
    <w:p w:rsidR="00CA4736" w:rsidRPr="00CA4736" w:rsidRDefault="00CA4736" w:rsidP="00CA4736">
      <w:pPr>
        <w:numPr>
          <w:ilvl w:val="0"/>
          <w:numId w:val="20"/>
        </w:numPr>
      </w:pPr>
      <w:r w:rsidRPr="00CA4736">
        <w:t xml:space="preserve">В случае, если оставшаяся нагрузка выше установленной нормы за </w:t>
      </w:r>
      <w:proofErr w:type="gramStart"/>
      <w:r w:rsidRPr="00CA4736">
        <w:t xml:space="preserve">ставку,   </w:t>
      </w:r>
      <w:proofErr w:type="gramEnd"/>
      <w:r w:rsidRPr="00CA4736">
        <w:t>заработную плату за фактическое число часов;</w:t>
      </w:r>
    </w:p>
    <w:p w:rsidR="00CA4736" w:rsidRPr="00CA4736" w:rsidRDefault="00CA4736" w:rsidP="00CA4736">
      <w:pPr>
        <w:numPr>
          <w:ilvl w:val="0"/>
          <w:numId w:val="20"/>
        </w:numPr>
      </w:pPr>
      <w:r w:rsidRPr="00CA4736">
        <w:t>В случае, если оставшаяся нагрузка ниже установленной нормы за ставку, ставку, когда этих педагогов невозможно догрузить учебной работой в данной местности;</w:t>
      </w:r>
    </w:p>
    <w:p w:rsidR="00CA4736" w:rsidRPr="00CA4736" w:rsidRDefault="00CA4736" w:rsidP="00CA4736">
      <w:pPr>
        <w:numPr>
          <w:ilvl w:val="0"/>
          <w:numId w:val="20"/>
        </w:numPr>
      </w:pPr>
      <w:r w:rsidRPr="00CA4736">
        <w:t xml:space="preserve">В случае, если при тарификации учебная нагрузка была установлена ниже нормы за </w:t>
      </w:r>
      <w:proofErr w:type="gramStart"/>
      <w:r w:rsidRPr="00CA4736">
        <w:t>ставку,  -</w:t>
      </w:r>
      <w:proofErr w:type="gramEnd"/>
      <w:r w:rsidRPr="00CA4736">
        <w:t xml:space="preserve"> заработную плату, установленную при тарификации (п.99 Инструкции о порядке исчисления заработной платы работников просвещения. 1985 г.).</w:t>
      </w:r>
    </w:p>
    <w:p w:rsidR="00CA4736" w:rsidRPr="00CA4736" w:rsidRDefault="00CA4736" w:rsidP="00CA4736">
      <w:pPr>
        <w:numPr>
          <w:ilvl w:val="1"/>
          <w:numId w:val="7"/>
        </w:numPr>
      </w:pPr>
      <w:r w:rsidRPr="00CA4736">
        <w:t xml:space="preserve">Оплату труда работников младшего обслуживающего персонала </w:t>
      </w:r>
      <w:proofErr w:type="gramStart"/>
      <w:r w:rsidRPr="00CA4736">
        <w:t>учреждения  производить</w:t>
      </w:r>
      <w:proofErr w:type="gramEnd"/>
      <w:r w:rsidRPr="00CA4736">
        <w:t>, начиная со второго разряда Единой тарифной сетки.</w:t>
      </w:r>
    </w:p>
    <w:p w:rsidR="00CA4736" w:rsidRPr="00CA4736" w:rsidRDefault="00CA4736" w:rsidP="00CA4736">
      <w:pPr>
        <w:numPr>
          <w:ilvl w:val="1"/>
          <w:numId w:val="7"/>
        </w:numPr>
      </w:pPr>
      <w:r w:rsidRPr="00CA4736">
        <w:t>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 (Данную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учреждения, выполняющим педагогическую работу на условиях совместительства, если по основной должности эта компенсация не предусмотрена. Сумма выплаченной денежной компенсации налогообложению не подлежит).</w:t>
      </w:r>
    </w:p>
    <w:p w:rsidR="00CA4736" w:rsidRPr="00CA4736" w:rsidRDefault="00CA4736" w:rsidP="00CA4736">
      <w:pPr>
        <w:numPr>
          <w:ilvl w:val="1"/>
          <w:numId w:val="7"/>
        </w:numPr>
      </w:pPr>
      <w:r w:rsidRPr="00CA4736">
        <w:t>Определять фонд оплаты труда для работников государственных и муниципальных образовательных учреждений исходя из ставок (окладов) по ЕТС и ассигнований на установление доплат и надбавок согласно штатному расписанию (не ниже 20 % фонда оплаты труда).</w:t>
      </w:r>
    </w:p>
    <w:p w:rsidR="00CA4736" w:rsidRPr="00CA4736" w:rsidRDefault="00CA4736" w:rsidP="00CA4736">
      <w:pPr>
        <w:numPr>
          <w:ilvl w:val="1"/>
          <w:numId w:val="7"/>
        </w:numPr>
      </w:pPr>
      <w:r w:rsidRPr="00CA4736">
        <w:t>Время простоя не по вине работника оплачивать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(ст.157 ТК РФ).</w:t>
      </w:r>
    </w:p>
    <w:p w:rsidR="00CA4736" w:rsidRPr="00CA4736" w:rsidRDefault="00CA4736" w:rsidP="00CA4736">
      <w:pPr>
        <w:numPr>
          <w:ilvl w:val="1"/>
          <w:numId w:val="7"/>
        </w:numPr>
      </w:pPr>
      <w:r w:rsidRPr="00CA4736">
        <w:t>Вводить в состав аттестационной комиссии ЗМБУДО «ЦСТ» председателя профкома.</w:t>
      </w:r>
    </w:p>
    <w:p w:rsidR="00CA4736" w:rsidRPr="00CA4736" w:rsidRDefault="00CA4736" w:rsidP="00CA4736">
      <w:pPr>
        <w:numPr>
          <w:ilvl w:val="1"/>
          <w:numId w:val="7"/>
        </w:numPr>
      </w:pPr>
      <w:r w:rsidRPr="00CA4736">
        <w:t>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(ст. 414 ТК РФ, п. 4.8 Отраслевое тарифное соглашение по учреждениям системы Министерства образования РФ на 2001-2003 гг.)</w:t>
      </w:r>
    </w:p>
    <w:p w:rsidR="00CA4736" w:rsidRPr="00CA4736" w:rsidRDefault="00CA4736" w:rsidP="00CA4736">
      <w:pPr>
        <w:rPr>
          <w:b/>
          <w:bCs/>
        </w:rPr>
      </w:pPr>
    </w:p>
    <w:p w:rsidR="00CA4736" w:rsidRPr="00CA4736" w:rsidRDefault="00CA4736" w:rsidP="00CA4736">
      <w:pPr>
        <w:rPr>
          <w:b/>
          <w:bCs/>
        </w:rPr>
        <w:sectPr w:rsidR="00CA4736" w:rsidRPr="00CA4736" w:rsidSect="00CA4736">
          <w:pgSz w:w="11906" w:h="16838"/>
          <w:pgMar w:top="1134" w:right="1701" w:bottom="1134" w:left="851" w:header="709" w:footer="709" w:gutter="0"/>
          <w:pgNumType w:start="2"/>
          <w:cols w:space="708"/>
          <w:titlePg/>
          <w:docGrid w:linePitch="360"/>
        </w:sectPr>
      </w:pPr>
    </w:p>
    <w:p w:rsidR="00CA4736" w:rsidRPr="00636A8E" w:rsidRDefault="00CA4736" w:rsidP="00636A8E">
      <w:pPr>
        <w:pStyle w:val="a3"/>
        <w:numPr>
          <w:ilvl w:val="0"/>
          <w:numId w:val="7"/>
        </w:numPr>
        <w:rPr>
          <w:b/>
        </w:rPr>
      </w:pPr>
      <w:r w:rsidRPr="00636A8E">
        <w:rPr>
          <w:b/>
          <w:bCs/>
        </w:rPr>
        <w:lastRenderedPageBreak/>
        <w:t>УСЛОВИЯ, ОХРАНА И БЕЗОПАСНОСТЬ ТРУДА.</w:t>
      </w:r>
    </w:p>
    <w:p w:rsidR="00CA4736" w:rsidRPr="00CA4736" w:rsidRDefault="00CA4736" w:rsidP="00CA4736">
      <w:pPr>
        <w:rPr>
          <w:b/>
        </w:rPr>
      </w:pPr>
    </w:p>
    <w:p w:rsidR="00CA4736" w:rsidRPr="00CA4736" w:rsidRDefault="00CA4736" w:rsidP="00CA4736">
      <w:r w:rsidRPr="00CA4736">
        <w:t xml:space="preserve">Работодатель в соответствии с действующим законодательством и нормативами обеспечивает своевременную разработку и выполнение в установленные сроки комплекс организационных и технических мероприятий, предусмотренных Соглашением по охране труда на 2019 г. Проводить обучение и инструктаж работников ЗМБУДО «ЦСТ» по технике безопасности и проверку знаний по охране труда у лиц, занятых </w:t>
      </w:r>
      <w:proofErr w:type="gramStart"/>
      <w:r w:rsidRPr="00CA4736">
        <w:t>выполнени</w:t>
      </w:r>
      <w:r w:rsidR="00387A4A">
        <w:t>ем  работ</w:t>
      </w:r>
      <w:proofErr w:type="gramEnd"/>
      <w:r w:rsidR="00387A4A">
        <w:t xml:space="preserve"> повышенной опасности </w:t>
      </w:r>
      <w:r w:rsidRPr="00CA4736">
        <w:t>на начало учебного года.</w:t>
      </w:r>
    </w:p>
    <w:p w:rsidR="00CA4736" w:rsidRPr="00CA4736" w:rsidRDefault="00CA4736" w:rsidP="00CA4736">
      <w:pPr>
        <w:numPr>
          <w:ilvl w:val="1"/>
          <w:numId w:val="7"/>
        </w:numPr>
      </w:pPr>
      <w:r w:rsidRPr="00CA4736">
        <w:t>Обеспечивать прохождение обязательных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w:t>
      </w:r>
    </w:p>
    <w:p w:rsidR="00CA4736" w:rsidRPr="00CA4736" w:rsidRDefault="00CA4736" w:rsidP="00CA4736">
      <w:pPr>
        <w:numPr>
          <w:ilvl w:val="1"/>
          <w:numId w:val="7"/>
        </w:numPr>
      </w:pPr>
      <w:r w:rsidRPr="00CA4736">
        <w:t>Проводить мероприятия по охране труда и технике безопасности, предупреждающие производственный травматизм;</w:t>
      </w:r>
    </w:p>
    <w:p w:rsidR="00CA4736" w:rsidRPr="00CA4736" w:rsidRDefault="00CA4736" w:rsidP="00CA4736">
      <w:pPr>
        <w:numPr>
          <w:ilvl w:val="1"/>
          <w:numId w:val="7"/>
        </w:numPr>
      </w:pPr>
      <w:r w:rsidRPr="00CA4736">
        <w:t>Проводить аттестацию рабочих мест по условиям и охране труда;</w:t>
      </w:r>
    </w:p>
    <w:p w:rsidR="00CA4736" w:rsidRPr="00CA4736" w:rsidRDefault="00CA4736" w:rsidP="00CA4736">
      <w:pPr>
        <w:numPr>
          <w:ilvl w:val="1"/>
          <w:numId w:val="7"/>
        </w:numPr>
      </w:pPr>
      <w:r w:rsidRPr="00CA4736">
        <w:t>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CA4736" w:rsidRPr="00CA4736" w:rsidRDefault="00CA4736" w:rsidP="00CA4736">
      <w:pPr>
        <w:numPr>
          <w:ilvl w:val="1"/>
          <w:numId w:val="7"/>
        </w:numPr>
      </w:pPr>
      <w:r w:rsidRPr="00CA4736">
        <w:t>Возмещать расходы на погребение лицам, имеющим право на возмещение вреда, по случаю смерти кормильца, при исполнении ими трудовых обязанностей (в случае несчастного случая на производстве).</w:t>
      </w:r>
    </w:p>
    <w:p w:rsidR="00CA4736" w:rsidRPr="00CA4736" w:rsidRDefault="00CA4736" w:rsidP="00CA4736">
      <w:pPr>
        <w:numPr>
          <w:ilvl w:val="1"/>
          <w:numId w:val="7"/>
        </w:numPr>
      </w:pPr>
      <w:r w:rsidRPr="00CA4736">
        <w:t>Стороны договорились, что:</w:t>
      </w:r>
    </w:p>
    <w:p w:rsidR="00CA4736" w:rsidRPr="00CA4736" w:rsidRDefault="00CA4736" w:rsidP="00CA4736">
      <w:pPr>
        <w:numPr>
          <w:ilvl w:val="0"/>
          <w:numId w:val="21"/>
        </w:numPr>
      </w:pPr>
      <w:r w:rsidRPr="00CA4736">
        <w:t>Администрация по каждому несчастному случаю на производстве организовывает с участием профсоюзного комитета комиссию по расследованию причин травмы и оформления акта формы Н-1;</w:t>
      </w:r>
    </w:p>
    <w:p w:rsidR="00CA4736" w:rsidRPr="00CA4736" w:rsidRDefault="00CA4736" w:rsidP="00CA4736">
      <w:pPr>
        <w:numPr>
          <w:ilvl w:val="0"/>
          <w:numId w:val="21"/>
        </w:numPr>
      </w:pPr>
      <w:r w:rsidRPr="00CA4736">
        <w:t>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 Отказ от работы не влечет за собой ответственность работника.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CA4736" w:rsidRPr="00CA4736" w:rsidRDefault="00CA4736" w:rsidP="00CA4736">
      <w:pPr>
        <w:numPr>
          <w:ilvl w:val="1"/>
          <w:numId w:val="7"/>
        </w:numPr>
      </w:pPr>
      <w:r w:rsidRPr="00CA4736">
        <w:t>Создать необходимые условия для работы уполномоченных профсоюзного комитета по охране труда:</w:t>
      </w:r>
    </w:p>
    <w:p w:rsidR="00CA4736" w:rsidRPr="00CA4736" w:rsidRDefault="00CA4736" w:rsidP="00CA4736">
      <w:pPr>
        <w:numPr>
          <w:ilvl w:val="0"/>
          <w:numId w:val="22"/>
        </w:numPr>
      </w:pPr>
      <w:r w:rsidRPr="00CA4736">
        <w:t xml:space="preserve">Обеспечивать их правилами </w:t>
      </w:r>
      <w:proofErr w:type="gramStart"/>
      <w:r w:rsidRPr="00CA4736">
        <w:t>и  инструкциями</w:t>
      </w:r>
      <w:proofErr w:type="gramEnd"/>
      <w:r w:rsidRPr="00CA4736">
        <w:t>, другими нормативными и справочными материалами за счет средств учреждения;</w:t>
      </w:r>
    </w:p>
    <w:p w:rsidR="00CA4736" w:rsidRPr="00CA4736" w:rsidRDefault="00CA4736" w:rsidP="00CA4736">
      <w:pPr>
        <w:numPr>
          <w:ilvl w:val="0"/>
          <w:numId w:val="22"/>
        </w:numPr>
      </w:pPr>
      <w:r w:rsidRPr="00CA4736">
        <w:t>Освобождать от основной работы для выполнения профсоюзных обязанностей в интересах коллектива до __1_____ часа в течение рабочей недели с сохранением среднего заработка.</w:t>
      </w:r>
    </w:p>
    <w:p w:rsidR="00CA4736" w:rsidRPr="00CA4736" w:rsidRDefault="00CA4736" w:rsidP="00CA4736">
      <w:pPr>
        <w:numPr>
          <w:ilvl w:val="1"/>
          <w:numId w:val="7"/>
        </w:numPr>
      </w:pPr>
      <w:r w:rsidRPr="00CA4736">
        <w:lastRenderedPageBreak/>
        <w:t>Обеспечить гарантии права работника на охрану труда в порядке, предусмотренном Федеральным законом «Об основах охраны труда в РФ», Трудовым кодексом РФ и законом Алтайского края «Об охране труда в Алтайском крае».</w:t>
      </w:r>
    </w:p>
    <w:p w:rsidR="00CA4736" w:rsidRPr="00CA4736" w:rsidRDefault="00CA4736" w:rsidP="00CA4736"/>
    <w:p w:rsidR="00CA4736" w:rsidRPr="00CA4736" w:rsidRDefault="00CA4736" w:rsidP="00CA4736"/>
    <w:p w:rsidR="00CA4736" w:rsidRPr="00CA4736" w:rsidRDefault="00CA4736" w:rsidP="00CA4736">
      <w:pPr>
        <w:numPr>
          <w:ilvl w:val="0"/>
          <w:numId w:val="7"/>
        </w:numPr>
      </w:pPr>
      <w:r w:rsidRPr="00CA4736">
        <w:rPr>
          <w:b/>
          <w:bCs/>
        </w:rPr>
        <w:t>РАБОЧЕЕ ВРЕМЯ И ВРЕМЯ ОТДЫХА.</w:t>
      </w:r>
    </w:p>
    <w:p w:rsidR="00CA4736" w:rsidRPr="00CA4736" w:rsidRDefault="00CA4736" w:rsidP="00CA4736"/>
    <w:p w:rsidR="00CA4736" w:rsidRPr="00CA4736" w:rsidRDefault="00CA4736" w:rsidP="00CA4736">
      <w:r w:rsidRPr="00CA4736">
        <w:t>Работодатель обязуется:</w:t>
      </w:r>
    </w:p>
    <w:p w:rsidR="00CA4736" w:rsidRPr="00CA4736" w:rsidRDefault="00CA4736" w:rsidP="00CA4736">
      <w:pPr>
        <w:numPr>
          <w:ilvl w:val="1"/>
          <w:numId w:val="7"/>
        </w:numPr>
      </w:pPr>
      <w:r w:rsidRPr="00CA4736">
        <w:t>Разработать и утвердить правила внутреннего трудового распорядка ЗМБУДО «ЦСТ» с учетом мнения профсоюзного комитета (ст.190 ТК РФ).</w:t>
      </w:r>
    </w:p>
    <w:p w:rsidR="00CA4736" w:rsidRPr="00CA4736" w:rsidRDefault="00CA4736" w:rsidP="00CA4736">
      <w:pPr>
        <w:numPr>
          <w:ilvl w:val="1"/>
          <w:numId w:val="7"/>
        </w:numPr>
      </w:pPr>
      <w:r w:rsidRPr="00CA4736">
        <w:t>Не позднее, чем за 2 недели до наступления нового календарного года утверждать график отпусков с учетом мнения профкома (ст.123 ТК РФ).</w:t>
      </w:r>
    </w:p>
    <w:p w:rsidR="00CA4736" w:rsidRPr="00CA4736" w:rsidRDefault="00CA4736" w:rsidP="00CA4736">
      <w:pPr>
        <w:numPr>
          <w:ilvl w:val="1"/>
          <w:numId w:val="7"/>
        </w:numPr>
      </w:pPr>
      <w:r w:rsidRPr="00CA4736">
        <w:t>Привлекать к выполнению работы, не предусмотренной должностными обязанностями, только с согласия работника и с дополнительной оплатой.</w:t>
      </w:r>
    </w:p>
    <w:p w:rsidR="00CA4736" w:rsidRPr="00CA4736" w:rsidRDefault="00CA4736" w:rsidP="00CA4736">
      <w:pPr>
        <w:numPr>
          <w:ilvl w:val="1"/>
          <w:numId w:val="7"/>
        </w:numPr>
      </w:pPr>
      <w:r w:rsidRPr="00CA4736">
        <w:t>Проводить по согласованию с профсоюзным комитетом предварительную расстановку педагогических кадров в марте – апреле и составлять тарификацию в сентябре.</w:t>
      </w:r>
    </w:p>
    <w:p w:rsidR="00CA4736" w:rsidRPr="00CA4736" w:rsidRDefault="00CA4736" w:rsidP="00CA4736">
      <w:pPr>
        <w:numPr>
          <w:ilvl w:val="1"/>
          <w:numId w:val="7"/>
        </w:numPr>
      </w:pPr>
      <w:r w:rsidRPr="00CA4736">
        <w:t>Знакомить педагогов дополнительного образования до ухода в отпуск с учебной нагрузкой на новый учебный год.</w:t>
      </w:r>
    </w:p>
    <w:p w:rsidR="00CA4736" w:rsidRPr="00CA4736" w:rsidRDefault="00CA4736" w:rsidP="00CA4736">
      <w:r w:rsidRPr="00CA4736">
        <w:t>При установлении учебной нагрузки на новый учебный год сохранять ее объем, принцип преемственности преподавания в учебных группах, предоставлять педагогам дополнительного образования методический день при нагрузке не более 21 часа в неделю.</w:t>
      </w:r>
    </w:p>
    <w:p w:rsidR="00CA4736" w:rsidRPr="00CA4736" w:rsidRDefault="00CA4736" w:rsidP="00CA4736">
      <w:pPr>
        <w:numPr>
          <w:ilvl w:val="1"/>
          <w:numId w:val="7"/>
        </w:numPr>
      </w:pPr>
      <w:r w:rsidRPr="00CA4736">
        <w:t>В период летних каникул устанавливать пятидневную рабочую неделю.</w:t>
      </w:r>
    </w:p>
    <w:p w:rsidR="00CA4736" w:rsidRPr="00CA4736" w:rsidRDefault="00CA4736" w:rsidP="00CA4736">
      <w:pPr>
        <w:numPr>
          <w:ilvl w:val="1"/>
          <w:numId w:val="7"/>
        </w:numPr>
      </w:pPr>
      <w:r w:rsidRPr="00CA4736">
        <w:t>Продолжительность рабочего дня в каникулярное время устанавливать соответственно нагрузке, установленной при тарификации.</w:t>
      </w:r>
    </w:p>
    <w:p w:rsidR="00CA4736" w:rsidRPr="00CA4736" w:rsidRDefault="00CA4736" w:rsidP="00CA4736">
      <w:pPr>
        <w:numPr>
          <w:ilvl w:val="1"/>
          <w:numId w:val="7"/>
        </w:numPr>
      </w:pPr>
      <w:r w:rsidRPr="00CA4736">
        <w:t>При составлении расписания учитывать педагогическую целесообразность. Соблюдать санитарно-гигиенические нормы и максимально экономить время педагога.</w:t>
      </w:r>
    </w:p>
    <w:p w:rsidR="00CA4736" w:rsidRPr="00CA4736" w:rsidRDefault="00CA4736" w:rsidP="00CA4736">
      <w:pPr>
        <w:numPr>
          <w:ilvl w:val="1"/>
          <w:numId w:val="7"/>
        </w:numPr>
      </w:pPr>
      <w:r w:rsidRPr="00CA4736">
        <w:t>Не допускать в расписании перерыва в работе более двух часов.</w:t>
      </w:r>
    </w:p>
    <w:p w:rsidR="00CA4736" w:rsidRPr="00CA4736" w:rsidRDefault="00CA4736" w:rsidP="00CA4736">
      <w:pPr>
        <w:numPr>
          <w:ilvl w:val="1"/>
          <w:numId w:val="7"/>
        </w:numPr>
      </w:pPr>
      <w:r w:rsidRPr="00CA4736">
        <w:t>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w:t>
      </w:r>
    </w:p>
    <w:p w:rsidR="00CA4736" w:rsidRPr="00CA4736" w:rsidRDefault="00CA4736" w:rsidP="00CA4736">
      <w:pPr>
        <w:numPr>
          <w:ilvl w:val="1"/>
          <w:numId w:val="7"/>
        </w:numPr>
      </w:pPr>
      <w:r w:rsidRPr="00CA4736">
        <w:t>Предоставлять отпуск с сохранением заработной платы по семейным обстоятельствам:</w:t>
      </w:r>
    </w:p>
    <w:p w:rsidR="00CA4736" w:rsidRPr="00CA4736" w:rsidRDefault="00690EA9" w:rsidP="00CA4736">
      <w:pPr>
        <w:numPr>
          <w:ilvl w:val="0"/>
          <w:numId w:val="25"/>
        </w:numPr>
      </w:pPr>
      <w:r>
        <w:t xml:space="preserve">При рождении ребенка – 2 </w:t>
      </w:r>
      <w:r w:rsidR="00CA4736" w:rsidRPr="00CA4736">
        <w:t>дня;</w:t>
      </w:r>
    </w:p>
    <w:p w:rsidR="00CA4736" w:rsidRPr="00CA4736" w:rsidRDefault="00CA4736" w:rsidP="00CA4736">
      <w:pPr>
        <w:numPr>
          <w:ilvl w:val="0"/>
          <w:numId w:val="25"/>
        </w:numPr>
      </w:pPr>
      <w:r w:rsidRPr="00CA4736">
        <w:t>В случае свадьб</w:t>
      </w:r>
      <w:r w:rsidR="00690EA9">
        <w:t xml:space="preserve">ы работника – 2 </w:t>
      </w:r>
      <w:r w:rsidRPr="00CA4736">
        <w:t>дня;</w:t>
      </w:r>
    </w:p>
    <w:p w:rsidR="00CA4736" w:rsidRPr="00CA4736" w:rsidRDefault="00CA4736" w:rsidP="00CA4736">
      <w:pPr>
        <w:numPr>
          <w:ilvl w:val="0"/>
          <w:numId w:val="25"/>
        </w:numPr>
      </w:pPr>
      <w:r w:rsidRPr="00CA4736">
        <w:t>В случае свадьбы д</w:t>
      </w:r>
      <w:r w:rsidR="00690EA9">
        <w:t xml:space="preserve">етей работника – 2 </w:t>
      </w:r>
      <w:r w:rsidRPr="00CA4736">
        <w:t xml:space="preserve">дня; </w:t>
      </w:r>
    </w:p>
    <w:p w:rsidR="00CA4736" w:rsidRPr="00CA4736" w:rsidRDefault="00CA4736" w:rsidP="00CA4736">
      <w:pPr>
        <w:numPr>
          <w:ilvl w:val="0"/>
          <w:numId w:val="25"/>
        </w:numPr>
      </w:pPr>
      <w:r w:rsidRPr="00CA4736">
        <w:t>На похороны близких родственников (отца, матер</w:t>
      </w:r>
      <w:r w:rsidR="00690EA9">
        <w:t xml:space="preserve">и, сестер, братьев, детей) – 3 </w:t>
      </w:r>
      <w:r w:rsidRPr="00CA4736">
        <w:t>дня</w:t>
      </w:r>
    </w:p>
    <w:p w:rsidR="00CA4736" w:rsidRPr="00CA4736" w:rsidRDefault="00CA4736" w:rsidP="00CA4736">
      <w:pPr>
        <w:numPr>
          <w:ilvl w:val="0"/>
          <w:numId w:val="25"/>
        </w:numPr>
      </w:pPr>
      <w:r w:rsidRPr="00CA4736">
        <w:lastRenderedPageBreak/>
        <w:t>Проводы в Армию – 2 дня.</w:t>
      </w:r>
    </w:p>
    <w:p w:rsidR="00CA4736" w:rsidRPr="00CA4736" w:rsidRDefault="00CA4736" w:rsidP="00CA4736">
      <w:pPr>
        <w:numPr>
          <w:ilvl w:val="1"/>
          <w:numId w:val="7"/>
        </w:numPr>
      </w:pPr>
      <w:r w:rsidRPr="00CA4736">
        <w:t>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w:t>
      </w:r>
    </w:p>
    <w:p w:rsidR="00CA4736" w:rsidRPr="00CA4736" w:rsidRDefault="00CA4736" w:rsidP="00CA4736">
      <w:pPr>
        <w:numPr>
          <w:ilvl w:val="1"/>
          <w:numId w:val="7"/>
        </w:numPr>
      </w:pPr>
      <w:r w:rsidRPr="00CA4736">
        <w:t xml:space="preserve">Привлекать отдельных работников к работе в </w:t>
      </w:r>
      <w:proofErr w:type="gramStart"/>
      <w:r w:rsidRPr="00CA4736">
        <w:t>выходные  и</w:t>
      </w:r>
      <w:proofErr w:type="gramEnd"/>
      <w:r w:rsidRPr="00CA4736">
        <w:t xml:space="preserve">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 ТК РФ, работодатель должен учитывать мнение профкома. Работа в выходные и праздничные дни оплачивается не менее, чем в двойном размере в соответствии со ст.153 ТК РФ.</w:t>
      </w:r>
    </w:p>
    <w:p w:rsidR="00CA4736" w:rsidRPr="00CA4736" w:rsidRDefault="00CA4736" w:rsidP="00CA4736">
      <w:pPr>
        <w:numPr>
          <w:ilvl w:val="1"/>
          <w:numId w:val="7"/>
        </w:numPr>
      </w:pPr>
      <w:r w:rsidRPr="00CA4736">
        <w:t>Предоставлять дополнительные оплачиваемые дни отпуска за общественную работу:</w:t>
      </w:r>
    </w:p>
    <w:p w:rsidR="00CA4736" w:rsidRPr="00CA4736" w:rsidRDefault="00CA4736" w:rsidP="00CA4736">
      <w:pPr>
        <w:numPr>
          <w:ilvl w:val="0"/>
          <w:numId w:val="24"/>
        </w:numPr>
      </w:pPr>
      <w:r w:rsidRPr="00CA4736">
        <w:t>3 дня председателю первичной организации профсоюза;</w:t>
      </w:r>
    </w:p>
    <w:p w:rsidR="00CA4736" w:rsidRPr="00CA4736" w:rsidRDefault="00CA4736" w:rsidP="00CA4736">
      <w:pPr>
        <w:numPr>
          <w:ilvl w:val="0"/>
          <w:numId w:val="24"/>
        </w:numPr>
      </w:pPr>
      <w:r w:rsidRPr="00CA4736">
        <w:t>1 день членам профсоюзного комитета.</w:t>
      </w:r>
    </w:p>
    <w:p w:rsidR="00CA4736" w:rsidRPr="00CA4736" w:rsidRDefault="00CA4736" w:rsidP="00CA4736"/>
    <w:p w:rsidR="00CA4736" w:rsidRPr="00CA4736" w:rsidRDefault="00CA4736" w:rsidP="00CA4736"/>
    <w:p w:rsidR="00CA4736" w:rsidRPr="00CA4736" w:rsidRDefault="00CA4736" w:rsidP="00CA4736">
      <w:pPr>
        <w:numPr>
          <w:ilvl w:val="0"/>
          <w:numId w:val="7"/>
        </w:numPr>
      </w:pPr>
      <w:r w:rsidRPr="00CA4736">
        <w:rPr>
          <w:b/>
          <w:bCs/>
        </w:rPr>
        <w:t>ГАРАНТИИ ПРОФСОЮЗНОЙ ДЕЯТЕЛЬНОСТИ.</w:t>
      </w:r>
    </w:p>
    <w:p w:rsidR="00CA4736" w:rsidRPr="00CA4736" w:rsidRDefault="00CA4736" w:rsidP="00EA2DF1">
      <w:pPr>
        <w:ind w:firstLine="360"/>
      </w:pPr>
      <w:r w:rsidRPr="00CA4736">
        <w:t>Гарантии деятельности профкома определяются Законом «О профессиональных союзах, их правах и гарантиях деятельности» и Трудовым кодексом РФ.</w:t>
      </w:r>
    </w:p>
    <w:p w:rsidR="00CA4736" w:rsidRPr="00CA4736" w:rsidRDefault="00CA4736" w:rsidP="00CA4736">
      <w:pPr>
        <w:numPr>
          <w:ilvl w:val="1"/>
          <w:numId w:val="7"/>
        </w:numPr>
      </w:pPr>
      <w:r w:rsidRPr="00CA4736">
        <w:t>Предоставлять бесплатно профкому ЗМБУДО «ЦСТ», для работы помещение для заседаний профкома, хранения документации профсоюзных собраний, средства связи, возможность размещения информации в доступном для всех работников месте.</w:t>
      </w:r>
    </w:p>
    <w:p w:rsidR="00CA4736" w:rsidRPr="00CA4736" w:rsidRDefault="00CA4736" w:rsidP="00CA4736">
      <w:pPr>
        <w:numPr>
          <w:ilvl w:val="1"/>
          <w:numId w:val="7"/>
        </w:numPr>
      </w:pPr>
      <w:r w:rsidRPr="00CA4736">
        <w:t xml:space="preserve">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w:t>
      </w:r>
      <w:proofErr w:type="gramStart"/>
      <w:r w:rsidRPr="00CA4736">
        <w:t>поручениями  ЗМБУДО</w:t>
      </w:r>
      <w:proofErr w:type="gramEnd"/>
      <w:r w:rsidRPr="00CA4736">
        <w:t xml:space="preserve"> «ЦСТ». Установить такой же порядок перечисления денежных средств по заявлениям работников, не являющихся членами профсоюза, в соответствии с п. 1.2 настоящего коллективного договора.</w:t>
      </w:r>
    </w:p>
    <w:p w:rsidR="00CA4736" w:rsidRPr="00CA4736" w:rsidRDefault="00CA4736" w:rsidP="00CA4736">
      <w:pPr>
        <w:numPr>
          <w:ilvl w:val="1"/>
          <w:numId w:val="7"/>
        </w:numPr>
      </w:pPr>
      <w:r w:rsidRPr="00CA4736">
        <w:t>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совета профсоюза, других мероприятий, организуемых профсоюзом, с сохранением заработной платы.</w:t>
      </w:r>
    </w:p>
    <w:p w:rsidR="00CA4736" w:rsidRPr="00CA4736" w:rsidRDefault="00CA4736" w:rsidP="00CA4736"/>
    <w:p w:rsidR="00CA4736" w:rsidRPr="00CA4736" w:rsidRDefault="00CA4736" w:rsidP="0082294C">
      <w:pPr>
        <w:pStyle w:val="a3"/>
        <w:numPr>
          <w:ilvl w:val="0"/>
          <w:numId w:val="7"/>
        </w:numPr>
      </w:pPr>
      <w:r w:rsidRPr="0082294C">
        <w:rPr>
          <w:b/>
          <w:bCs/>
        </w:rPr>
        <w:t>ОБЯЗАТЕЛЬСТВА ПРОФКОМА</w:t>
      </w:r>
    </w:p>
    <w:p w:rsidR="00CA4736" w:rsidRPr="00CA4736" w:rsidRDefault="00CA4736" w:rsidP="00CA4736">
      <w:r w:rsidRPr="00CA4736">
        <w:rPr>
          <w:b/>
        </w:rPr>
        <w:t>Профком обязуется</w:t>
      </w:r>
      <w:r w:rsidRPr="00CA4736">
        <w:t>:</w:t>
      </w:r>
    </w:p>
    <w:p w:rsidR="00CA4736" w:rsidRPr="00CA4736" w:rsidRDefault="00CA4736" w:rsidP="00CA4736">
      <w:pPr>
        <w:numPr>
          <w:ilvl w:val="1"/>
          <w:numId w:val="7"/>
        </w:numPr>
      </w:pPr>
      <w:r w:rsidRPr="00CA4736">
        <w:t>Представлять и защищать интересы членов профсоюза по социально-трудовым вопросам, руководствуясь главой 58 Трудового кодекса РФ и Законом РФ «О профсоюзах, их правах и гарантиях деятельности».</w:t>
      </w:r>
    </w:p>
    <w:p w:rsidR="00CA4736" w:rsidRPr="00CA4736" w:rsidRDefault="00CA4736" w:rsidP="00CA4736">
      <w:pPr>
        <w:numPr>
          <w:ilvl w:val="1"/>
          <w:numId w:val="7"/>
        </w:numPr>
      </w:pPr>
      <w:r w:rsidRPr="00CA4736">
        <w:lastRenderedPageBreak/>
        <w:t>Осуществлять контроль за соблюдением работодателем и его представителем трудового законодательства и иных нормативных правовых актов, содержащих нормы трудового права.</w:t>
      </w:r>
    </w:p>
    <w:p w:rsidR="00CA4736" w:rsidRPr="00CA4736" w:rsidRDefault="00CA4736" w:rsidP="00CA4736">
      <w:pPr>
        <w:numPr>
          <w:ilvl w:val="1"/>
          <w:numId w:val="7"/>
        </w:numPr>
      </w:pPr>
      <w:r w:rsidRPr="00CA4736">
        <w:t>Проверять порядок ведения и хранения трудовых книжек, своевременное и правильное заполнение их после аттестации работников.</w:t>
      </w:r>
    </w:p>
    <w:p w:rsidR="00CA4736" w:rsidRPr="00CA4736" w:rsidRDefault="00CA4736" w:rsidP="00CA4736">
      <w:pPr>
        <w:numPr>
          <w:ilvl w:val="1"/>
          <w:numId w:val="7"/>
        </w:numPr>
      </w:pPr>
      <w:r w:rsidRPr="00CA4736">
        <w:t>Совместно с работодателем и работниками разрабатывать меры защиты персональных данных работников (ст. 86 ТК РФ).</w:t>
      </w:r>
    </w:p>
    <w:p w:rsidR="00CA4736" w:rsidRPr="00CA4736" w:rsidRDefault="00CA4736" w:rsidP="00CA4736">
      <w:pPr>
        <w:numPr>
          <w:ilvl w:val="1"/>
          <w:numId w:val="7"/>
        </w:numPr>
      </w:pPr>
      <w:r w:rsidRPr="00CA4736">
        <w:t>Определять своих представителей в состав аттестационной комиссии и комиссии (комитета) по охране труда.</w:t>
      </w:r>
    </w:p>
    <w:p w:rsidR="00CA4736" w:rsidRPr="00CA4736" w:rsidRDefault="00CA4736" w:rsidP="00CA4736">
      <w:pPr>
        <w:numPr>
          <w:ilvl w:val="1"/>
          <w:numId w:val="7"/>
        </w:numPr>
      </w:pPr>
      <w:r w:rsidRPr="00CA4736">
        <w:t>Направлять работодателю заявление о нарушении руководителем организации, его заместителем законов и иных нормативных актов о труде, условий коллективного трудового договора, соглашения с требованием применения мер дисциплинарного взыскания вплоть до увольнения (ст.195 ТК РФ).</w:t>
      </w:r>
    </w:p>
    <w:p w:rsidR="00CA4736" w:rsidRPr="00CA4736" w:rsidRDefault="00CA4736" w:rsidP="00CA4736">
      <w:pPr>
        <w:numPr>
          <w:ilvl w:val="1"/>
          <w:numId w:val="7"/>
        </w:numPr>
      </w:pPr>
      <w:r w:rsidRPr="00CA4736">
        <w:t>Проводить проверку условий и охраны труда и расследования несчастных случаев, получать информацию и документы, необходимые для осуществления своих полномочий.</w:t>
      </w:r>
    </w:p>
    <w:p w:rsidR="00CA4736" w:rsidRPr="00CA4736" w:rsidRDefault="00CA4736" w:rsidP="00CA4736">
      <w:pPr>
        <w:numPr>
          <w:ilvl w:val="1"/>
          <w:numId w:val="7"/>
        </w:numPr>
      </w:pPr>
      <w:r w:rsidRPr="00CA4736">
        <w:t>Защищать трудовые права членов профсоюза в комиссии по трудовым спорам в суде.</w:t>
      </w:r>
    </w:p>
    <w:p w:rsidR="00CA4736" w:rsidRPr="00CA4736" w:rsidRDefault="00CA4736" w:rsidP="00CA4736">
      <w:pPr>
        <w:numPr>
          <w:ilvl w:val="1"/>
          <w:numId w:val="7"/>
        </w:numPr>
      </w:pPr>
      <w:r w:rsidRPr="00CA4736">
        <w:t>На основании Федерального Закона от 16 июля 1999 г.№ 165-ФЗ, совместно с комиссией по социальному страхованию осуществлять контроль за своевременным назначением и выплатой всех видов пособий работникам.</w:t>
      </w:r>
    </w:p>
    <w:p w:rsidR="00CA4736" w:rsidRPr="00CA4736" w:rsidRDefault="00CA4736" w:rsidP="00CA4736">
      <w:pPr>
        <w:numPr>
          <w:ilvl w:val="1"/>
          <w:numId w:val="7"/>
        </w:numPr>
      </w:pPr>
      <w:r w:rsidRPr="00CA4736">
        <w:t xml:space="preserve">Проводить работу совместно с комиссией по социальному страхованию, советом профсоюза по летнему оздоровлению детей работников </w:t>
      </w:r>
      <w:proofErr w:type="gramStart"/>
      <w:r w:rsidRPr="00CA4736">
        <w:t>учреждения  и</w:t>
      </w:r>
      <w:proofErr w:type="gramEnd"/>
      <w:r w:rsidRPr="00CA4736">
        <w:t xml:space="preserve"> обеспечению их новогодними подарками.</w:t>
      </w:r>
    </w:p>
    <w:p w:rsidR="00CA4736" w:rsidRPr="00CA4736" w:rsidRDefault="00CA4736" w:rsidP="00CA4736">
      <w:pPr>
        <w:numPr>
          <w:ilvl w:val="1"/>
          <w:numId w:val="7"/>
        </w:numPr>
      </w:pPr>
      <w:r w:rsidRPr="00CA4736">
        <w:t xml:space="preserve">Совместно с комиссией по социальному </w:t>
      </w:r>
      <w:proofErr w:type="gramStart"/>
      <w:r w:rsidRPr="00CA4736">
        <w:t>страхованию</w:t>
      </w:r>
      <w:r w:rsidR="00EA2DF1">
        <w:t>,</w:t>
      </w:r>
      <w:r w:rsidRPr="00CA4736">
        <w:t xml:space="preserve">  вести</w:t>
      </w:r>
      <w:proofErr w:type="gramEnd"/>
      <w:r w:rsidRPr="00CA4736">
        <w:t xml:space="preserve"> учет нуждающихся в санаторно-курортном лечении, своевременно направлять заявки уполномоченному района.</w:t>
      </w:r>
    </w:p>
    <w:p w:rsidR="00CA4736" w:rsidRPr="00CA4736" w:rsidRDefault="00CA4736" w:rsidP="00CA4736">
      <w:pPr>
        <w:numPr>
          <w:ilvl w:val="1"/>
          <w:numId w:val="7"/>
        </w:numPr>
      </w:pPr>
      <w:r w:rsidRPr="00CA4736">
        <w:t>В соответствии с Соглашением федерального фонда ОМС и ФНПР по вопросам обязательного медицинского страхования от 24 июня 1998 года осуществлять общественный контроль за своевременным и полным перечислением страховых платежей в фонд ОМС. Добиваться выполнения обязательств работодателя по защите прав застрахованных в рамках программ обязательного медицинского страхования, снижения заболеваемости и улучшения условий труда, наличия страховых медицинских полисов.</w:t>
      </w:r>
    </w:p>
    <w:p w:rsidR="00CA4736" w:rsidRPr="00CA4736" w:rsidRDefault="00CA4736" w:rsidP="00CA4736">
      <w:pPr>
        <w:numPr>
          <w:ilvl w:val="1"/>
          <w:numId w:val="7"/>
        </w:numPr>
      </w:pPr>
      <w:r w:rsidRPr="00CA4736">
        <w:t>Установить контроль за правильностью предоставления отпусков.</w:t>
      </w:r>
    </w:p>
    <w:p w:rsidR="00CA4736" w:rsidRPr="00CA4736" w:rsidRDefault="00CA4736" w:rsidP="00CA4736">
      <w:pPr>
        <w:numPr>
          <w:ilvl w:val="1"/>
          <w:numId w:val="7"/>
        </w:numPr>
      </w:pPr>
      <w:r w:rsidRPr="00CA4736">
        <w:t>На основании Соглашения о сотрудничестве между ФНПР и Пенсионным Фондом РФ по реализации ФЗ «Об индивидуальном (персонифицированном) учете в системе государственного пенсионного страхования» совместно с администрацией проводить организационную работу, обеспечивающую полную регистрацию работников образования в системе персонифицированного учета. Контролировать своевременность представления работодателями в органы Пенсионного фонда России достоверных сведений о стаже, заработке и страховых взносах работающих.</w:t>
      </w:r>
    </w:p>
    <w:p w:rsidR="00CA4736" w:rsidRPr="00CA4736" w:rsidRDefault="00CA4736" w:rsidP="00CA4736"/>
    <w:p w:rsidR="00CA4736" w:rsidRPr="00CA4736" w:rsidRDefault="00CA4736" w:rsidP="00CA4736"/>
    <w:p w:rsidR="00CA4736" w:rsidRPr="00CA4736" w:rsidRDefault="00CA4736" w:rsidP="00CA4736">
      <w:pPr>
        <w:numPr>
          <w:ilvl w:val="0"/>
          <w:numId w:val="7"/>
        </w:numPr>
        <w:rPr>
          <w:b/>
          <w:bCs/>
        </w:rPr>
      </w:pPr>
      <w:r w:rsidRPr="00CA4736">
        <w:rPr>
          <w:b/>
          <w:bCs/>
        </w:rPr>
        <w:t>КОНТРОЛЬ ЗА ВЫПОЛНЕНИЕМ КОЛЛЕКТИВНОГО ДОГОВОРА. ОТВЕТСТВЕННОСТЬ СТОРОН.</w:t>
      </w:r>
    </w:p>
    <w:p w:rsidR="00CA4736" w:rsidRPr="00CA4736" w:rsidRDefault="00CA4736" w:rsidP="00CA4736">
      <w:pPr>
        <w:rPr>
          <w:b/>
          <w:bCs/>
        </w:rPr>
      </w:pPr>
    </w:p>
    <w:p w:rsidR="00CA4736" w:rsidRPr="00CA4736" w:rsidRDefault="00CA4736" w:rsidP="00CA4736">
      <w:pPr>
        <w:numPr>
          <w:ilvl w:val="1"/>
          <w:numId w:val="7"/>
        </w:numPr>
      </w:pPr>
      <w:r w:rsidRPr="00CA4736">
        <w:t>Стороны, подписавшие коллективный договор, признают и уважают права друг друга, добросовестно выполняют свои обязанности.</w:t>
      </w:r>
    </w:p>
    <w:p w:rsidR="00CA4736" w:rsidRPr="00CA4736" w:rsidRDefault="00CA4736" w:rsidP="00CA4736">
      <w:pPr>
        <w:numPr>
          <w:ilvl w:val="1"/>
          <w:numId w:val="7"/>
        </w:numPr>
      </w:pPr>
      <w:r w:rsidRPr="00CA4736">
        <w:t>Стороны коллективного договора ежегодно отчитываются о его выполнении на собрании работников учреждения.</w:t>
      </w:r>
    </w:p>
    <w:p w:rsidR="00CA4736" w:rsidRPr="00CA4736" w:rsidRDefault="00CA4736" w:rsidP="00CA4736">
      <w:pPr>
        <w:numPr>
          <w:ilvl w:val="1"/>
          <w:numId w:val="7"/>
        </w:numPr>
      </w:pPr>
      <w:r w:rsidRPr="00CA4736">
        <w:t>Коллективны</w:t>
      </w:r>
      <w:r w:rsidR="00690EA9">
        <w:t xml:space="preserve">й договор действует в течение 3 </w:t>
      </w:r>
      <w:r w:rsidRPr="00CA4736">
        <w:t>лет со дня подписания и до заключения нового договора. Переговоры о перезаключении коллективного договора должны быть начаты не позднее _</w:t>
      </w:r>
      <w:r w:rsidR="00B3258A">
        <w:rPr>
          <w:u w:val="single"/>
        </w:rPr>
        <w:t>15.07.2023</w:t>
      </w:r>
      <w:r w:rsidRPr="00CA4736">
        <w:rPr>
          <w:u w:val="single"/>
        </w:rPr>
        <w:t xml:space="preserve"> г.</w:t>
      </w:r>
      <w:r w:rsidRPr="00CA4736">
        <w:t>_</w:t>
      </w:r>
    </w:p>
    <w:p w:rsidR="00CA4736" w:rsidRPr="00CA4736" w:rsidRDefault="00CA4736" w:rsidP="00CA4736">
      <w:pPr>
        <w:numPr>
          <w:ilvl w:val="1"/>
          <w:numId w:val="7"/>
        </w:numPr>
      </w:pPr>
      <w:r w:rsidRPr="00CA4736">
        <w:t>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КГКУ центре занятости населения Залесовского района.</w:t>
      </w:r>
    </w:p>
    <w:p w:rsidR="00CA4736" w:rsidRPr="00CA4736" w:rsidRDefault="00CA4736" w:rsidP="00CA4736">
      <w:pPr>
        <w:numPr>
          <w:ilvl w:val="1"/>
          <w:numId w:val="7"/>
        </w:numPr>
      </w:pPr>
      <w:r w:rsidRPr="00CA4736">
        <w:t>Невыполнение или неудовлетворительное выполнение работодателями и лицами, их представляющими, обязательств по коллективному договору влечет меры ответственности, предусмотренные кодексом РФ об административных правонарушениях, ст.195 Трудового кодекса РФ.</w:t>
      </w:r>
    </w:p>
    <w:p w:rsidR="00CA4736" w:rsidRPr="00CA4736" w:rsidRDefault="00CA4736" w:rsidP="00CA4736"/>
    <w:p w:rsidR="00CA4736" w:rsidRPr="00CA4736" w:rsidRDefault="00CA4736" w:rsidP="00CA4736">
      <w:pPr>
        <w:sectPr w:rsidR="00CA4736" w:rsidRPr="00CA4736" w:rsidSect="00CA4736">
          <w:pgSz w:w="11906" w:h="16838"/>
          <w:pgMar w:top="1134" w:right="851" w:bottom="1134" w:left="1701" w:header="709" w:footer="709" w:gutter="0"/>
          <w:pgNumType w:start="7"/>
          <w:cols w:space="708"/>
          <w:titlePg/>
          <w:docGrid w:linePitch="360"/>
        </w:sectPr>
      </w:pPr>
    </w:p>
    <w:p w:rsidR="00CA4736" w:rsidRPr="00CA4736" w:rsidRDefault="00CA4736" w:rsidP="00CA4736"/>
    <w:p w:rsidR="00CA4736" w:rsidRPr="00CA4736" w:rsidRDefault="00CA4736" w:rsidP="00CA4736"/>
    <w:p w:rsidR="00CA4736" w:rsidRPr="00CA4736" w:rsidRDefault="00CA4736" w:rsidP="00CA4736">
      <w:r w:rsidRPr="00CA4736">
        <w:t>Утверждены:</w:t>
      </w:r>
      <w:r w:rsidRPr="00CA4736">
        <w:tab/>
      </w:r>
      <w:r w:rsidRPr="00CA4736">
        <w:tab/>
      </w:r>
      <w:r w:rsidRPr="00CA4736">
        <w:tab/>
      </w:r>
      <w:r w:rsidRPr="00CA4736">
        <w:tab/>
      </w:r>
      <w:r w:rsidRPr="00CA4736">
        <w:tab/>
      </w:r>
      <w:r w:rsidRPr="00CA4736">
        <w:tab/>
      </w:r>
      <w:r w:rsidRPr="00CA4736">
        <w:tab/>
        <w:t xml:space="preserve">Утверждаю: </w:t>
      </w:r>
    </w:p>
    <w:p w:rsidR="00CA4736" w:rsidRPr="00CA4736" w:rsidRDefault="00CA4736" w:rsidP="00CA4736">
      <w:r w:rsidRPr="00CA4736">
        <w:t>Решением общего собрания</w:t>
      </w:r>
      <w:r w:rsidRPr="00CA4736">
        <w:tab/>
      </w:r>
      <w:r w:rsidRPr="00CA4736">
        <w:tab/>
      </w:r>
      <w:r w:rsidRPr="00CA4736">
        <w:tab/>
        <w:t xml:space="preserve">            </w:t>
      </w:r>
      <w:proofErr w:type="gramStart"/>
      <w:r w:rsidRPr="00CA4736">
        <w:t>Директор  ЗМБУДО</w:t>
      </w:r>
      <w:proofErr w:type="gramEnd"/>
      <w:r w:rsidRPr="00CA4736">
        <w:t xml:space="preserve"> </w:t>
      </w:r>
    </w:p>
    <w:p w:rsidR="00CA4736" w:rsidRPr="00CA4736" w:rsidRDefault="00CA4736" w:rsidP="00CA4736">
      <w:r w:rsidRPr="00CA4736">
        <w:t xml:space="preserve"> работников ЗМБУДО</w:t>
      </w:r>
      <w:r w:rsidRPr="00CA4736">
        <w:tab/>
      </w:r>
      <w:r w:rsidRPr="00CA4736">
        <w:tab/>
      </w:r>
      <w:r w:rsidRPr="00CA4736">
        <w:tab/>
        <w:t xml:space="preserve">         </w:t>
      </w:r>
      <w:r w:rsidRPr="00CA4736">
        <w:tab/>
      </w:r>
      <w:r w:rsidRPr="00CA4736">
        <w:tab/>
        <w:t>«Центр спорта и творчества»</w:t>
      </w:r>
    </w:p>
    <w:p w:rsidR="00CA4736" w:rsidRPr="00CA4736" w:rsidRDefault="00CA4736" w:rsidP="00CA4736">
      <w:r w:rsidRPr="00CA4736">
        <w:t xml:space="preserve"> «Центр спорта и творчества»</w:t>
      </w:r>
      <w:r w:rsidRPr="00CA4736">
        <w:tab/>
      </w:r>
      <w:r w:rsidRPr="00CA4736">
        <w:tab/>
      </w:r>
      <w:r w:rsidRPr="00CA4736">
        <w:tab/>
        <w:t xml:space="preserve">             _____________Л.А. Ниппер</w:t>
      </w:r>
    </w:p>
    <w:p w:rsidR="00CA4736" w:rsidRPr="00CA4736" w:rsidRDefault="00CA4736" w:rsidP="00CA4736">
      <w:proofErr w:type="gramStart"/>
      <w:r w:rsidRPr="00CA4736">
        <w:t>от</w:t>
      </w:r>
      <w:proofErr w:type="gramEnd"/>
      <w:r w:rsidRPr="00CA4736">
        <w:t xml:space="preserve"> «___»_____________20__г.</w:t>
      </w:r>
      <w:r w:rsidRPr="00CA4736">
        <w:tab/>
      </w:r>
      <w:r w:rsidRPr="00CA4736">
        <w:tab/>
      </w:r>
      <w:r w:rsidRPr="00CA4736">
        <w:tab/>
        <w:t xml:space="preserve">             «___»_____________20___г.</w:t>
      </w:r>
    </w:p>
    <w:p w:rsidR="00CA4736" w:rsidRPr="00CA4736" w:rsidRDefault="00CA4736" w:rsidP="00CA4736">
      <w:r w:rsidRPr="00CA4736">
        <w:t xml:space="preserve">Председатель профкома </w:t>
      </w:r>
    </w:p>
    <w:p w:rsidR="00CA4736" w:rsidRPr="00CA4736" w:rsidRDefault="00CA4736" w:rsidP="00CA4736">
      <w:r w:rsidRPr="00CA4736">
        <w:t>_____________________Т.И. Климова</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82294C">
      <w:pPr>
        <w:jc w:val="center"/>
        <w:rPr>
          <w:b/>
        </w:rPr>
      </w:pPr>
      <w:r w:rsidRPr="00CA4736">
        <w:rPr>
          <w:b/>
        </w:rPr>
        <w:t>ПРАВИЛА ВНУТРЕННЕГО ТРУДОВОГО РАСПОРЯДКА</w:t>
      </w:r>
    </w:p>
    <w:p w:rsidR="00CA4736" w:rsidRPr="00CA4736" w:rsidRDefault="00CA4736" w:rsidP="0082294C">
      <w:pPr>
        <w:jc w:val="center"/>
        <w:rPr>
          <w:b/>
        </w:rPr>
      </w:pPr>
      <w:r w:rsidRPr="00CA4736">
        <w:rPr>
          <w:b/>
        </w:rPr>
        <w:t>/ для работников Залесовского муниципального бюджетного</w:t>
      </w:r>
    </w:p>
    <w:p w:rsidR="00CA4736" w:rsidRPr="00CA4736" w:rsidRDefault="00CA4736" w:rsidP="0082294C">
      <w:pPr>
        <w:jc w:val="center"/>
        <w:rPr>
          <w:b/>
        </w:rPr>
      </w:pPr>
      <w:r w:rsidRPr="00CA4736">
        <w:rPr>
          <w:b/>
        </w:rPr>
        <w:t>учреждения дополнительного образования</w:t>
      </w:r>
    </w:p>
    <w:p w:rsidR="00CA4736" w:rsidRPr="00CA4736" w:rsidRDefault="00CA4736" w:rsidP="0082294C">
      <w:pPr>
        <w:jc w:val="center"/>
        <w:rPr>
          <w:b/>
        </w:rPr>
      </w:pPr>
      <w:r w:rsidRPr="00CA4736">
        <w:rPr>
          <w:b/>
        </w:rPr>
        <w:t xml:space="preserve"> </w:t>
      </w:r>
      <w:r w:rsidR="00EA2DF1">
        <w:rPr>
          <w:b/>
        </w:rPr>
        <w:t>«</w:t>
      </w:r>
      <w:r w:rsidRPr="00CA4736">
        <w:rPr>
          <w:b/>
        </w:rPr>
        <w:t>Цент</w:t>
      </w:r>
      <w:r w:rsidR="0082294C">
        <w:rPr>
          <w:b/>
        </w:rPr>
        <w:t>р</w:t>
      </w:r>
      <w:r w:rsidRPr="00CA4736">
        <w:rPr>
          <w:b/>
        </w:rPr>
        <w:t xml:space="preserve"> спорта и творчества»</w:t>
      </w:r>
      <w:r w:rsidR="00EA2DF1">
        <w:rPr>
          <w:b/>
        </w:rPr>
        <w:t>/</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82294C">
      <w:pPr>
        <w:ind w:left="2832" w:firstLine="708"/>
        <w:rPr>
          <w:b/>
        </w:rPr>
      </w:pPr>
      <w:r w:rsidRPr="00CA4736">
        <w:rPr>
          <w:b/>
        </w:rPr>
        <w:t>с. Залесово</w:t>
      </w:r>
      <w:r w:rsidR="0082294C">
        <w:rPr>
          <w:b/>
        </w:rPr>
        <w:t xml:space="preserve"> 2020</w:t>
      </w:r>
    </w:p>
    <w:p w:rsidR="00CA4736" w:rsidRPr="00CA4736" w:rsidRDefault="0082294C" w:rsidP="00CA4736">
      <w:pPr>
        <w:rPr>
          <w:b/>
        </w:rPr>
        <w:sectPr w:rsidR="00CA4736" w:rsidRPr="00CA4736" w:rsidSect="00CA4736">
          <w:footerReference w:type="even" r:id="rId11"/>
          <w:footerReference w:type="default" r:id="rId12"/>
          <w:pgSz w:w="11906" w:h="16838"/>
          <w:pgMar w:top="1134" w:right="851" w:bottom="1134" w:left="1701" w:header="708" w:footer="708" w:gutter="0"/>
          <w:cols w:space="708"/>
          <w:docGrid w:linePitch="360"/>
        </w:sectPr>
      </w:pPr>
      <w:r>
        <w:rPr>
          <w:b/>
        </w:rPr>
        <w:t xml:space="preserve">     </w:t>
      </w:r>
    </w:p>
    <w:p w:rsidR="00CA4736" w:rsidRPr="00CA4736" w:rsidRDefault="00CA4736" w:rsidP="00CA4736">
      <w:pPr>
        <w:rPr>
          <w:b/>
        </w:rPr>
      </w:pPr>
    </w:p>
    <w:p w:rsidR="00CA4736" w:rsidRPr="00CA4736" w:rsidRDefault="00CA4736" w:rsidP="00CA4736">
      <w:pPr>
        <w:numPr>
          <w:ilvl w:val="0"/>
          <w:numId w:val="26"/>
        </w:numPr>
        <w:rPr>
          <w:b/>
        </w:rPr>
      </w:pPr>
      <w:r w:rsidRPr="00CA4736">
        <w:rPr>
          <w:b/>
        </w:rPr>
        <w:t>ОБЩИЕ ПОЛОЖЕНИЯ</w:t>
      </w:r>
    </w:p>
    <w:p w:rsidR="00CA4736" w:rsidRPr="00CA4736" w:rsidRDefault="00CA4736" w:rsidP="00CA4736">
      <w:r w:rsidRPr="00CA4736">
        <w:t>Настоящие правила разработаны и утверждены в соответствии со статьей 190 ТК РФ и имеют своей целью способствовать правильной организации работы трудового коллектива ЗМБУДО «Центр спорта и творчества», рациональному использованию рабочего времени, повышению качества и эффективности труда работников, укреплению трудовой дисциплины.</w:t>
      </w:r>
    </w:p>
    <w:p w:rsidR="00CA4736" w:rsidRPr="00CA4736" w:rsidRDefault="00CA4736" w:rsidP="00CA4736"/>
    <w:p w:rsidR="00CA4736" w:rsidRPr="00CA4736" w:rsidRDefault="00CA4736" w:rsidP="00CA4736">
      <w:pPr>
        <w:numPr>
          <w:ilvl w:val="0"/>
          <w:numId w:val="26"/>
        </w:numPr>
        <w:rPr>
          <w:b/>
        </w:rPr>
      </w:pPr>
      <w:r w:rsidRPr="00CA4736">
        <w:rPr>
          <w:b/>
        </w:rPr>
        <w:t>ПРИЕМ И УВОЛЬНЕНИЕ РАБОТНИКОВ</w:t>
      </w:r>
    </w:p>
    <w:p w:rsidR="00CA4736" w:rsidRPr="00CA4736" w:rsidRDefault="00CA4736" w:rsidP="00CA4736">
      <w:r w:rsidRPr="00CA4736">
        <w:t>2.1. При приеме на работу /заключении трудового договора</w:t>
      </w:r>
      <w:proofErr w:type="gramStart"/>
      <w:r w:rsidRPr="00CA4736">
        <w:t>/  руководство</w:t>
      </w:r>
      <w:proofErr w:type="gramEnd"/>
      <w:r w:rsidRPr="00CA4736">
        <w:t xml:space="preserve"> ЗМБУДО «ЦСТ»  истребует у поступающего следующие документы:</w:t>
      </w:r>
    </w:p>
    <w:p w:rsidR="00CA4736" w:rsidRPr="00CA4736" w:rsidRDefault="00CA4736" w:rsidP="00CA4736">
      <w:r w:rsidRPr="00CA4736">
        <w:t>- паспорт (для удостоверения личности)</w:t>
      </w:r>
    </w:p>
    <w:p w:rsidR="00CA4736" w:rsidRPr="00CA4736" w:rsidRDefault="00CA4736" w:rsidP="00CA4736">
      <w:r w:rsidRPr="00CA4736">
        <w:t>- трудовую книжку (для лиц, поступающих на работу по трудовому договору впервые – справку о последнем занятии, выданную по месту жительства, для лиц, уволенных из рядов Вооруженных сил – военный билет)</w:t>
      </w:r>
    </w:p>
    <w:p w:rsidR="00CA4736" w:rsidRPr="00CA4736" w:rsidRDefault="00CA4736" w:rsidP="00CA4736">
      <w:r w:rsidRPr="00CA4736">
        <w:t>- 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CA4736" w:rsidRPr="00CA4736" w:rsidRDefault="00CA4736" w:rsidP="00CA4736">
      <w:r w:rsidRPr="00CA4736">
        <w:t>- медицинское заключение об отсутствии противопоказаний по состоянию здоровья для работы в детском учреждении, выдаваемое поликлиникой по месту жительства</w:t>
      </w:r>
    </w:p>
    <w:p w:rsidR="00CA4736" w:rsidRPr="00CA4736" w:rsidRDefault="00CA4736" w:rsidP="00CA4736">
      <w:r w:rsidRPr="00CA4736">
        <w:t>- ИНН</w:t>
      </w:r>
    </w:p>
    <w:p w:rsidR="00CA4736" w:rsidRPr="00CA4736" w:rsidRDefault="00CA4736" w:rsidP="00CA4736">
      <w:r w:rsidRPr="00CA4736">
        <w:t xml:space="preserve">- страховое свидетельство (СНИЛС) </w:t>
      </w:r>
    </w:p>
    <w:p w:rsidR="00CA4736" w:rsidRPr="00CA4736" w:rsidRDefault="00CA4736" w:rsidP="00CA4736">
      <w:r w:rsidRPr="00CA4736">
        <w:t>- справка из полиции об отсутствии судимости</w:t>
      </w:r>
    </w:p>
    <w:p w:rsidR="00CA4736" w:rsidRPr="00CA4736" w:rsidRDefault="00CA4736" w:rsidP="00CA4736">
      <w:r w:rsidRPr="00CA4736">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CA4736" w:rsidRPr="00CA4736" w:rsidRDefault="00CA4736" w:rsidP="00CA4736">
      <w:r w:rsidRPr="00CA4736">
        <w:t>Сотрудники-совместители, разряд ЕТС которых устанавливается в зависимости от стажа работы, предоставляют выписку из трудовой книжки, заверенную администрацией по месту основной работы</w:t>
      </w:r>
    </w:p>
    <w:p w:rsidR="00CA4736" w:rsidRPr="00CA4736" w:rsidRDefault="00CA4736" w:rsidP="00CA4736">
      <w:pPr>
        <w:numPr>
          <w:ilvl w:val="1"/>
          <w:numId w:val="27"/>
        </w:numPr>
      </w:pPr>
      <w:r w:rsidRPr="00CA4736">
        <w:t>Прием на работу оформляется подписанием трудового договора в письменной форме между работником и ЗМБУДО «ЦСТ». Условия трудового договора должны соответствовать условиям, гарантируемым трудовым законодательством.</w:t>
      </w:r>
    </w:p>
    <w:p w:rsidR="00CA4736" w:rsidRPr="00CA4736" w:rsidRDefault="00CA4736" w:rsidP="00CA4736">
      <w:pPr>
        <w:numPr>
          <w:ilvl w:val="1"/>
          <w:numId w:val="27"/>
        </w:numPr>
      </w:pPr>
      <w:r w:rsidRPr="00CA4736">
        <w:t>После подписания трудового договора руководство издает приказ о приеме на работу, который доводится до сведения работника под расписку.</w:t>
      </w:r>
    </w:p>
    <w:p w:rsidR="00CA4736" w:rsidRPr="00CA4736" w:rsidRDefault="00CA4736" w:rsidP="00CA4736">
      <w:r w:rsidRPr="00CA4736">
        <w:t>Перед допуском к работе вновь поступившего работника, а равно работника, переведенного на другую работу, руководство ЦСТ обязано:</w:t>
      </w:r>
    </w:p>
    <w:p w:rsidR="00CA4736" w:rsidRPr="00CA4736" w:rsidRDefault="00CA4736" w:rsidP="00CA4736">
      <w:r w:rsidRPr="00CA4736">
        <w:t>- познакомить работника с порученной работой, его должностной инструкцией, условиями и оплатой труда, разъяснить его права и обязанности;</w:t>
      </w:r>
    </w:p>
    <w:p w:rsidR="00CA4736" w:rsidRPr="00CA4736" w:rsidRDefault="00CA4736" w:rsidP="00CA4736">
      <w:r w:rsidRPr="00CA4736">
        <w:t>-познакомить работника с настоящими правилами, проинструктировать по правилам техники безопасности, санитарии, противопожарной охране и другим правилам охраны труда, а также правилами пользования служебными помещениями.</w:t>
      </w:r>
    </w:p>
    <w:p w:rsidR="00CA4736" w:rsidRPr="00CA4736" w:rsidRDefault="00CA4736" w:rsidP="00CA4736">
      <w:r w:rsidRPr="00CA4736">
        <w:lastRenderedPageBreak/>
        <w:t>2.5. На всех работников, проработавших более 5 дней, ведутся трудовые книжки в установленном порядке.</w:t>
      </w:r>
    </w:p>
    <w:p w:rsidR="00CA4736" w:rsidRPr="00CA4736" w:rsidRDefault="00CA4736" w:rsidP="00CA4736">
      <w:r w:rsidRPr="00CA4736">
        <w:tab/>
        <w:t>2.6. 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Личное дело храниться в ЗМБУДО «ЦСТ».</w:t>
      </w:r>
    </w:p>
    <w:p w:rsidR="00CA4736" w:rsidRPr="00CA4736" w:rsidRDefault="00CA4736" w:rsidP="00CA4736">
      <w:r w:rsidRPr="00CA4736">
        <w:tab/>
        <w:t>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том числе частичным (статья 73 ТК РФ).</w:t>
      </w:r>
    </w:p>
    <w:p w:rsidR="00CA4736" w:rsidRPr="00CA4736" w:rsidRDefault="00CA4736" w:rsidP="00CA4736">
      <w:r w:rsidRPr="00CA4736">
        <w:tab/>
        <w:t>2.8. В связи с изменениями в организации работы ЗМБУДО «ЦСТ»   и организации труда ЗМБУДО «ЦСТ» (изменения количества учебных групп, учебного плана; режима работы школы, введения новых форм обучения и воспитания, экспериментальной работы и т.п.) допускается при сохранении работы в той же должности, специальности, квалификации изменение существенных условий труда работника: системы и размеры оплаты труда, льгот, режима работы, изменения учебной нагрузки, в том числе установления или отмены неполного рабочего времени, добавление или отмена дополнительных видов работы (заведования кабинетом, мастерскими и т.д.), совмещение профессий, а также изменение других существенных условий труда.</w:t>
      </w:r>
    </w:p>
    <w:p w:rsidR="00CA4736" w:rsidRPr="00CA4736" w:rsidRDefault="00CA4736" w:rsidP="00CA4736">
      <w:r w:rsidRPr="00CA4736">
        <w:tab/>
        <w:t xml:space="preserve">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7 статьи </w:t>
      </w:r>
      <w:proofErr w:type="gramStart"/>
      <w:r w:rsidRPr="00CA4736">
        <w:t>77  ТК</w:t>
      </w:r>
      <w:proofErr w:type="gramEnd"/>
      <w:r w:rsidRPr="00CA4736">
        <w:t xml:space="preserve"> РФ.</w:t>
      </w:r>
    </w:p>
    <w:p w:rsidR="00CA4736" w:rsidRPr="00CA4736" w:rsidRDefault="00CA4736" w:rsidP="00CA4736">
      <w:r w:rsidRPr="00CA4736">
        <w:tab/>
        <w:t>2.9. В соответствии с законодательством о труде работники, заключившие трудовой договор (контракт) на определенный срок, могу расторгнуть такой договор (контракт) досрочно по соглашению сторон трудового договора (ст. 78 ТК РФ).</w:t>
      </w:r>
    </w:p>
    <w:p w:rsidR="00CA4736" w:rsidRPr="00CA4736" w:rsidRDefault="00CA4736" w:rsidP="00CA4736">
      <w:r w:rsidRPr="00CA4736">
        <w:tab/>
        <w:t>2.10. Увольнение в связи с сокращением штата 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Совета трудовог</w:t>
      </w:r>
      <w:r w:rsidR="00EA2DF1">
        <w:t xml:space="preserve">о </w:t>
      </w:r>
      <w:proofErr w:type="gramStart"/>
      <w:r w:rsidR="00EA2DF1">
        <w:t>коллектива  ЗМБУДО</w:t>
      </w:r>
      <w:proofErr w:type="gramEnd"/>
      <w:r w:rsidR="00EA2DF1">
        <w:t xml:space="preserve"> «ЦСТ»</w:t>
      </w:r>
      <w:r w:rsidRPr="00CA4736">
        <w:t xml:space="preserve">. </w:t>
      </w:r>
    </w:p>
    <w:p w:rsidR="00CA4736" w:rsidRPr="00CA4736" w:rsidRDefault="00CA4736" w:rsidP="00CA4736">
      <w:r w:rsidRPr="00CA4736">
        <w:t>Увольнение за неоднократное неисполнение работником трудовых обязанностей без уважительных причин (п.5 ст.81 ТК РФ); прогул или отсутствие на работе более 4 часов в течение рабочего дня без уважительных причин (п.6а ст.81 ТК РФ); появление на работе в состоянии алкогольного опьянения, а также состоянии наркотического или токсического опьянения (пункт 6в ст.81 ТК РФ);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руководства ЗМБУДО «ЦСТ» (пункт 7 ст.81 ТК РФ); совершение работником, выполняющим воспитательные функции, аморального поступка, несовместимого с продолжением данной работы (пункт 8 ст.81 ТК РФ); повторное в течение года грубое нарушение Устава ЗМБУДО «ЦСТ» (пункт 10 ст.81 Закона РФ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3б закона РФ «Об образовании») производится при условии доказанности вины увольняемого работника в совершенном проступке  без согласования с Советом трудового коллектива ЗМБУДО «ЦСТ».</w:t>
      </w:r>
    </w:p>
    <w:p w:rsidR="00CA4736" w:rsidRPr="00CA4736" w:rsidRDefault="00CA4736" w:rsidP="00CA4736">
      <w:r w:rsidRPr="00CA4736">
        <w:lastRenderedPageBreak/>
        <w:t xml:space="preserve">2.11. В день увольнения руководство ЗМБУДО «ЦСТ» производит с увольняемым работником полный денежный расчет в течение 3-х дней и выдает ему </w:t>
      </w:r>
      <w:proofErr w:type="gramStart"/>
      <w:r w:rsidRPr="00CA4736">
        <w:t>надлежаще  оформленную</w:t>
      </w:r>
      <w:proofErr w:type="gramEnd"/>
      <w:r w:rsidRPr="00CA4736">
        <w:t xml:space="preserve"> трудовую книжку.</w:t>
      </w:r>
    </w:p>
    <w:p w:rsidR="00CA4736" w:rsidRPr="00CA4736" w:rsidRDefault="00CA4736" w:rsidP="00CA4736">
      <w:r w:rsidRPr="00CA4736">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CA4736" w:rsidRPr="00CA4736" w:rsidRDefault="00CA4736" w:rsidP="00CA4736">
      <w:r w:rsidRPr="00CA4736">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CA4736" w:rsidRPr="00CA4736" w:rsidRDefault="00CA4736" w:rsidP="00CA4736"/>
    <w:p w:rsidR="00CA4736" w:rsidRPr="00CA4736" w:rsidRDefault="00CA4736" w:rsidP="00CA4736">
      <w:pPr>
        <w:numPr>
          <w:ilvl w:val="0"/>
          <w:numId w:val="27"/>
        </w:numPr>
        <w:rPr>
          <w:b/>
        </w:rPr>
      </w:pPr>
      <w:r w:rsidRPr="00CA4736">
        <w:rPr>
          <w:b/>
        </w:rPr>
        <w:t>ОБЯЗАННОСТИ РАБОТНИКОВ.</w:t>
      </w:r>
    </w:p>
    <w:p w:rsidR="00CA4736" w:rsidRPr="00CA4736" w:rsidRDefault="00CA4736" w:rsidP="00CA4736">
      <w:r w:rsidRPr="00CA4736">
        <w:t xml:space="preserve">Все </w:t>
      </w:r>
      <w:proofErr w:type="gramStart"/>
      <w:r w:rsidRPr="00CA4736">
        <w:t>работники  ЗМБУДО</w:t>
      </w:r>
      <w:proofErr w:type="gramEnd"/>
      <w:r w:rsidRPr="00CA4736">
        <w:t xml:space="preserve"> «ЦСТ»  обязаны:</w:t>
      </w:r>
    </w:p>
    <w:p w:rsidR="00CA4736" w:rsidRPr="00CA4736" w:rsidRDefault="00CA4736" w:rsidP="00CA4736">
      <w:r w:rsidRPr="00CA4736">
        <w:t>3.1. Работать добросовес</w:t>
      </w:r>
      <w:r w:rsidR="00690EA9">
        <w:t xml:space="preserve">тно, </w:t>
      </w:r>
      <w:proofErr w:type="gramStart"/>
      <w:r w:rsidR="00690EA9">
        <w:t>соблюдать  дисциплину</w:t>
      </w:r>
      <w:proofErr w:type="gramEnd"/>
      <w:r w:rsidRPr="00CA4736">
        <w:t>, своевременно и точно исполнять распоряжения администрации ЗМБУДО «ЦСТ»,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CA4736" w:rsidRPr="00CA4736" w:rsidRDefault="00CA4736" w:rsidP="00CA4736">
      <w:r w:rsidRPr="00CA4736">
        <w:t>3.2. Систематически повышать свою профессиональную квалификацию.</w:t>
      </w:r>
    </w:p>
    <w:p w:rsidR="00CA4736" w:rsidRPr="00CA4736" w:rsidRDefault="00CA4736" w:rsidP="00CA4736">
      <w:r w:rsidRPr="00CA4736">
        <w:t>3.3. Соблюдать требования правил охраны труда и техники безопасности, о всех случаях травматизма незамедлительно сообщать администрации.</w:t>
      </w:r>
    </w:p>
    <w:p w:rsidR="00CA4736" w:rsidRPr="00CA4736" w:rsidRDefault="00CA4736" w:rsidP="00CA4736">
      <w:r w:rsidRPr="00CA4736">
        <w:t>3.4. Проходить в установленные сроки периодические медицинские осмотры, соблюдать санитарно-гигиенические нормы труда, уметь пользоваться выданными средствами индивидуальной защиты.</w:t>
      </w:r>
    </w:p>
    <w:p w:rsidR="00CA4736" w:rsidRPr="00CA4736" w:rsidRDefault="00CA4736" w:rsidP="00CA4736">
      <w:r w:rsidRPr="00CA4736">
        <w:t>3.5. Соблюдать правила пожарной безопасности и пользования помещениями ЗМБУДО «ЦСТ».</w:t>
      </w:r>
    </w:p>
    <w:p w:rsidR="00CA4736" w:rsidRPr="00CA4736" w:rsidRDefault="00CA4736" w:rsidP="00CA4736">
      <w:r w:rsidRPr="00CA4736">
        <w:t>3.6. Содержать рабочее место, мебель, оборудование и приспособления в исправном и аккуратном состоянии, соблюдать чистоту в помещениях ЗМБУДО «ЦСТ».</w:t>
      </w:r>
    </w:p>
    <w:p w:rsidR="00CA4736" w:rsidRPr="00CA4736" w:rsidRDefault="00CA4736" w:rsidP="00CA4736">
      <w:r w:rsidRPr="00CA4736">
        <w:t>3.7. Соблюдать установленный порядок хранения материальных ценностей и документов.</w:t>
      </w:r>
    </w:p>
    <w:p w:rsidR="00CA4736" w:rsidRPr="00CA4736" w:rsidRDefault="00CA4736" w:rsidP="00CA4736">
      <w:r w:rsidRPr="00CA4736">
        <w:t>3.8. Беречь имущество ЗМБУДО «ЦСТ», бережно использовать материалы, рационально расходовать электроэнергию, тепло, воду.</w:t>
      </w:r>
    </w:p>
    <w:p w:rsidR="00CA4736" w:rsidRPr="00CA4736" w:rsidRDefault="00CA4736" w:rsidP="00CA4736">
      <w:r w:rsidRPr="00CA4736">
        <w:t>3.9. Соблюдать этические нормы поведения в коллективе, быть внимательным и вежливым с родителями и членами коллектива ЗМБУДО «ЦСТ».</w:t>
      </w:r>
    </w:p>
    <w:p w:rsidR="00CA4736" w:rsidRPr="00CA4736" w:rsidRDefault="00CA4736" w:rsidP="00CA4736">
      <w:r w:rsidRPr="00CA4736">
        <w:t>3.10. Своевременно заполнять и аккуратно вести установленную документацию.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ЗМБУДО «ЦСТ» на основании квалификационных характеристик, тарифно-квалификационных справочников и нормативных документов.</w:t>
      </w:r>
    </w:p>
    <w:p w:rsidR="00CA4736" w:rsidRPr="00CA4736" w:rsidRDefault="00CA4736" w:rsidP="00CA4736"/>
    <w:p w:rsidR="00CA4736" w:rsidRPr="00CA4736" w:rsidRDefault="00CA4736" w:rsidP="00CA4736">
      <w:pPr>
        <w:numPr>
          <w:ilvl w:val="0"/>
          <w:numId w:val="27"/>
        </w:numPr>
        <w:rPr>
          <w:b/>
        </w:rPr>
      </w:pPr>
      <w:r w:rsidRPr="00CA4736">
        <w:rPr>
          <w:b/>
        </w:rPr>
        <w:t>ОБЯЗАННОСТИ РУКОВОДСТВА</w:t>
      </w:r>
    </w:p>
    <w:p w:rsidR="00CA4736" w:rsidRPr="00CA4736" w:rsidRDefault="00EA2DF1" w:rsidP="00CA4736">
      <w:r>
        <w:t>Руководство ЗМБУДО «ЦСТ»</w:t>
      </w:r>
      <w:r w:rsidR="00CA4736" w:rsidRPr="00CA4736">
        <w:t xml:space="preserve"> обязано:</w:t>
      </w:r>
    </w:p>
    <w:p w:rsidR="00CA4736" w:rsidRPr="00CA4736" w:rsidRDefault="00CA4736" w:rsidP="00CA4736">
      <w:pPr>
        <w:numPr>
          <w:ilvl w:val="1"/>
          <w:numId w:val="28"/>
        </w:numPr>
      </w:pPr>
      <w:r w:rsidRPr="00CA4736">
        <w:t xml:space="preserve">Организовать труд педагогов и </w:t>
      </w:r>
      <w:r w:rsidR="00EA2DF1">
        <w:t>других работников ЗМБУДО «ЦСТ»</w:t>
      </w:r>
      <w:r w:rsidRPr="00CA4736">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w:t>
      </w:r>
      <w:r w:rsidRPr="00CA4736">
        <w:lastRenderedPageBreak/>
        <w:t>работы, сообщать педагогическим работникам до ухода в отпуск их нагрузку на следующий учебный год.</w:t>
      </w:r>
    </w:p>
    <w:p w:rsidR="00CA4736" w:rsidRPr="00CA4736" w:rsidRDefault="00CA4736" w:rsidP="00CA4736">
      <w:r w:rsidRPr="00CA4736">
        <w:t>4.2. Обеспечить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CA4736" w:rsidRPr="00CA4736" w:rsidRDefault="00CA4736" w:rsidP="00CA4736">
      <w:r w:rsidRPr="00CA4736">
        <w:t>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CA4736" w:rsidRPr="00CA4736" w:rsidRDefault="00CA4736" w:rsidP="00CA4736">
      <w:r w:rsidRPr="00CA4736">
        <w:t>4.4. Своевременно рассматривать предложения работников, направленные на улучшение деятельности ЗМБУДО «ЦСТ», поддерживать и поощрять лучших работников.</w:t>
      </w:r>
    </w:p>
    <w:p w:rsidR="00CA4736" w:rsidRPr="00CA4736" w:rsidRDefault="00CA4736" w:rsidP="00CA4736">
      <w:r w:rsidRPr="00CA4736">
        <w:t>4.5. Совершенствовать организацию труда, обеспечивать выполнение действующих условий оплаты труда, своевременно выдавать заработную плату.</w:t>
      </w:r>
    </w:p>
    <w:p w:rsidR="00CA4736" w:rsidRPr="00CA4736" w:rsidRDefault="00CA4736" w:rsidP="00CA4736">
      <w:r w:rsidRPr="00CA4736">
        <w:t xml:space="preserve"> 4.6. Принимать меры по обеспечению учебной и трудовой дисциплины.</w:t>
      </w:r>
    </w:p>
    <w:p w:rsidR="00CA4736" w:rsidRPr="00CA4736" w:rsidRDefault="00CA4736" w:rsidP="00CA4736">
      <w:r w:rsidRPr="00CA4736">
        <w:t xml:space="preserve">4.7. 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охраны труда, техники безопасности и санитарным правилам. </w:t>
      </w:r>
    </w:p>
    <w:p w:rsidR="00CA4736" w:rsidRPr="00CA4736" w:rsidRDefault="00CA4736" w:rsidP="00CA4736">
      <w:r w:rsidRPr="00CA4736">
        <w:t>4.8. Постоянно контролировать знание и соблюдение работниками и обучающимися требований и инструкций по технике безопасности, санитарно-гигиенических требований, требований по пожарной безопасности.</w:t>
      </w:r>
    </w:p>
    <w:p w:rsidR="00CA4736" w:rsidRPr="00CA4736" w:rsidRDefault="00CA4736" w:rsidP="00CA4736">
      <w:r w:rsidRPr="00CA4736">
        <w:t>4.9. Принимать необходимые меры для профилактики травматизма, профессиональных и других заболеваний работников и обучающихся.</w:t>
      </w:r>
    </w:p>
    <w:p w:rsidR="00CA4736" w:rsidRPr="00CA4736" w:rsidRDefault="00CA4736" w:rsidP="00CA4736">
      <w:r w:rsidRPr="00CA4736">
        <w:t>4.10. Создавать нормальные условия для хранения верхней одежды и другого имущества работников и обучающихся.</w:t>
      </w:r>
    </w:p>
    <w:p w:rsidR="00CA4736" w:rsidRPr="00CA4736" w:rsidRDefault="00CA4736" w:rsidP="00CA4736">
      <w:r w:rsidRPr="00CA4736">
        <w:t>4.11. Своевременно предоставлять отпуск всем работникам ЗМБУДО «</w:t>
      </w:r>
      <w:proofErr w:type="gramStart"/>
      <w:r w:rsidRPr="00CA4736">
        <w:t>ЦСТ»  в</w:t>
      </w:r>
      <w:proofErr w:type="gramEnd"/>
      <w:r w:rsidRPr="00CA4736">
        <w:t xml:space="preserve"> соответствии с графиками, утвержденными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 предоставлять отгулы за дежурства во внерабочее время.</w:t>
      </w:r>
    </w:p>
    <w:p w:rsidR="00CA4736" w:rsidRPr="00CA4736" w:rsidRDefault="00CA4736" w:rsidP="00CA4736">
      <w:r w:rsidRPr="00CA4736">
        <w:t>4.12. Обеспечивать систематическое повышение квалификации педагогических и других работников ЗМБУДО «ЦСТ».</w:t>
      </w:r>
    </w:p>
    <w:p w:rsidR="00CA4736" w:rsidRPr="00CA4736" w:rsidRDefault="00CA4736" w:rsidP="00CA4736"/>
    <w:p w:rsidR="00CA4736" w:rsidRPr="00CA4736" w:rsidRDefault="00CA4736" w:rsidP="00CA4736">
      <w:pPr>
        <w:numPr>
          <w:ilvl w:val="0"/>
          <w:numId w:val="28"/>
        </w:numPr>
        <w:rPr>
          <w:b/>
        </w:rPr>
      </w:pPr>
      <w:r w:rsidRPr="00CA4736">
        <w:rPr>
          <w:b/>
        </w:rPr>
        <w:t>РАБОЧЕЕ ВРЕМЯ</w:t>
      </w:r>
    </w:p>
    <w:p w:rsidR="00CA4736" w:rsidRPr="00CA4736" w:rsidRDefault="00CA4736" w:rsidP="00CA4736">
      <w:pPr>
        <w:numPr>
          <w:ilvl w:val="1"/>
          <w:numId w:val="28"/>
        </w:numPr>
      </w:pPr>
      <w:r w:rsidRPr="00CA4736">
        <w:t xml:space="preserve">В ЗМБУДО «ЦСТ» устанавливается 6-дневная рабочая неделя с одним выходным днем. Продолжительность рабочего дня для руководящего, административно-хозяйственного и учебно-вспомогательного персонала определяется графиком работы, составленным из расчета 40 - часовой рабочей недели. Графики работы </w:t>
      </w:r>
      <w:proofErr w:type="gramStart"/>
      <w:r w:rsidRPr="00CA4736">
        <w:t>утверждаются  директором</w:t>
      </w:r>
      <w:proofErr w:type="gramEnd"/>
      <w:r w:rsidRPr="00CA4736">
        <w:t xml:space="preserve"> ЗМБУДО «ЦСТ»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w:t>
      </w:r>
      <w:r w:rsidR="00033F68">
        <w:t xml:space="preserve"> месяц </w:t>
      </w:r>
      <w:r w:rsidRPr="00CA4736">
        <w:t>до их введения в действие.</w:t>
      </w:r>
    </w:p>
    <w:p w:rsidR="00CA4736" w:rsidRPr="00CA4736" w:rsidRDefault="00CA4736" w:rsidP="00CA4736">
      <w:pPr>
        <w:numPr>
          <w:ilvl w:val="1"/>
          <w:numId w:val="28"/>
        </w:numPr>
      </w:pPr>
      <w:r w:rsidRPr="00CA4736">
        <w:lastRenderedPageBreak/>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CA4736" w:rsidRPr="00CA4736" w:rsidRDefault="00CA4736" w:rsidP="00CA4736">
      <w:pPr>
        <w:numPr>
          <w:ilvl w:val="1"/>
          <w:numId w:val="28"/>
        </w:numPr>
      </w:pPr>
      <w:r w:rsidRPr="00CA4736">
        <w:t>Расписание занятий составляется руководством ЗМБУДО «ЦСТ»,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предусматривается один выходной день в неделю для методической работы и повышения квалификации.</w:t>
      </w:r>
    </w:p>
    <w:p w:rsidR="00CA4736" w:rsidRPr="00CA4736" w:rsidRDefault="00CA4736" w:rsidP="00CA4736">
      <w:pPr>
        <w:numPr>
          <w:ilvl w:val="1"/>
          <w:numId w:val="28"/>
        </w:numPr>
      </w:pPr>
      <w:r w:rsidRPr="00CA4736">
        <w:t xml:space="preserve">Учебную нагрузку педагогическим работникам на новый учебный год устанавливает директор ЗМБУДО «ЦСТ» по согласованию с профсоюзным комитетом до ухода работника в отпуск. При этом у педагогических работников должна сохраняться преемственность учебных групп и объем учебной нагрузки. Неполная учебная нагрузка работника возможна только при его согласии, которое должно быть выражено в письменной форме. Объем учебной нагрузки у педагогических работников сохраняется на протяжении всего </w:t>
      </w:r>
      <w:proofErr w:type="gramStart"/>
      <w:r w:rsidRPr="00CA4736">
        <w:t>учебного  года</w:t>
      </w:r>
      <w:proofErr w:type="gramEnd"/>
      <w:r w:rsidRPr="00CA4736">
        <w:t>.</w:t>
      </w:r>
    </w:p>
    <w:p w:rsidR="00CA4736" w:rsidRPr="00CA4736" w:rsidRDefault="00CA4736" w:rsidP="00CA4736">
      <w:pPr>
        <w:numPr>
          <w:ilvl w:val="1"/>
          <w:numId w:val="28"/>
        </w:numPr>
      </w:pPr>
      <w:r w:rsidRPr="00CA4736">
        <w:t>График отпусков на летний период составляется руководством по согласованию с профкомом.</w:t>
      </w:r>
    </w:p>
    <w:p w:rsidR="00CA4736" w:rsidRPr="00CA4736" w:rsidRDefault="00CA4736" w:rsidP="00CA4736">
      <w:pPr>
        <w:numPr>
          <w:ilvl w:val="1"/>
          <w:numId w:val="28"/>
        </w:numPr>
      </w:pPr>
      <w:r w:rsidRPr="00CA4736">
        <w:t>Педагогические работники обязаны являться на работу не позже, чем за 20 минут до начала занятия.</w:t>
      </w:r>
    </w:p>
    <w:p w:rsidR="00CA4736" w:rsidRPr="00CA4736" w:rsidRDefault="00CA4736" w:rsidP="00CA4736">
      <w:pPr>
        <w:numPr>
          <w:ilvl w:val="1"/>
          <w:numId w:val="28"/>
        </w:numPr>
      </w:pPr>
      <w:r w:rsidRPr="00CA4736">
        <w:t>Технические работники обязаны быть на работе не позже чем за 15 минут до начала рабочего дня ЗМБУДО «ЦСТ»</w:t>
      </w:r>
    </w:p>
    <w:p w:rsidR="00CA4736" w:rsidRPr="00CA4736" w:rsidRDefault="00CA4736" w:rsidP="00CA4736">
      <w:pPr>
        <w:numPr>
          <w:ilvl w:val="1"/>
          <w:numId w:val="28"/>
        </w:numPr>
      </w:pPr>
      <w:r w:rsidRPr="00CA4736">
        <w:t>Продолжительность рабочего дня педагогических работников и сотрудников ЗМБУДО «ЦСТ» определяется расписанием и графиком, утвержденным директором ЗМБУДО «ЦСТ» по согласованию с профкомом, должностными обязанностями, возложенными на работника Правилами и Уставом ЗМБУДО «ЦСТ»</w:t>
      </w:r>
    </w:p>
    <w:p w:rsidR="00CA4736" w:rsidRPr="00CA4736" w:rsidRDefault="00CA4736" w:rsidP="00CA4736">
      <w:pPr>
        <w:numPr>
          <w:ilvl w:val="1"/>
          <w:numId w:val="28"/>
        </w:numPr>
      </w:pPr>
      <w:r w:rsidRPr="00CA4736">
        <w:t xml:space="preserve">Руководство ЗМБУДО «ЦСТ» вправе сократить учебную нагрузку педагогу дополнительного </w:t>
      </w:r>
      <w:proofErr w:type="gramStart"/>
      <w:r w:rsidRPr="00CA4736">
        <w:t>образования  на</w:t>
      </w:r>
      <w:proofErr w:type="gramEnd"/>
      <w:r w:rsidRPr="00CA4736">
        <w:t xml:space="preserve"> следующий год, если в течение текущего учебного года данное направление не востребовано учащимися или посещаемость не соответствует установленным нормам.</w:t>
      </w:r>
    </w:p>
    <w:p w:rsidR="00CA4736" w:rsidRPr="00CA4736" w:rsidRDefault="00CA4736" w:rsidP="00CA4736">
      <w:pPr>
        <w:numPr>
          <w:ilvl w:val="1"/>
          <w:numId w:val="28"/>
        </w:numPr>
      </w:pPr>
      <w:r w:rsidRPr="00CA4736">
        <w:t>Педагог дополнительного образования обязан начинать занятия строго по расписанию.</w:t>
      </w:r>
    </w:p>
    <w:p w:rsidR="00CA4736" w:rsidRPr="00CA4736" w:rsidRDefault="00CA4736" w:rsidP="00CA4736">
      <w:pPr>
        <w:numPr>
          <w:ilvl w:val="1"/>
          <w:numId w:val="28"/>
        </w:numPr>
      </w:pPr>
      <w:r w:rsidRPr="00CA4736">
        <w:t>Педагог дополнительного образования обязан иметь перспективный план и имеет право на вариации тематического планирования согласно учебному плану.</w:t>
      </w:r>
    </w:p>
    <w:p w:rsidR="00CA4736" w:rsidRPr="00CA4736" w:rsidRDefault="00CA4736" w:rsidP="00CA4736">
      <w:pPr>
        <w:numPr>
          <w:ilvl w:val="1"/>
          <w:numId w:val="28"/>
        </w:numPr>
      </w:pPr>
      <w:r w:rsidRPr="00CA4736">
        <w:t>Независимо от расписания занятий</w:t>
      </w:r>
      <w:r w:rsidR="00EA2DF1">
        <w:t>,</w:t>
      </w:r>
      <w:r w:rsidRPr="00CA4736">
        <w:t xml:space="preserve"> педагог дополнительного </w:t>
      </w:r>
      <w:proofErr w:type="gramStart"/>
      <w:r w:rsidRPr="00CA4736">
        <w:t>образования  организует</w:t>
      </w:r>
      <w:proofErr w:type="gramEnd"/>
      <w:r w:rsidRPr="00CA4736">
        <w:t xml:space="preserve"> участие обучающихся в массовых мероприятиях ЗМБУДО «ЦСТ» согласно плану мероприятий и присутствует на них по мере необходимости.</w:t>
      </w:r>
    </w:p>
    <w:p w:rsidR="00CA4736" w:rsidRPr="00CA4736" w:rsidRDefault="00CA4736" w:rsidP="00CA4736">
      <w:pPr>
        <w:numPr>
          <w:ilvl w:val="1"/>
          <w:numId w:val="28"/>
        </w:numPr>
      </w:pPr>
      <w:r w:rsidRPr="00CA4736">
        <w:t>Педагог дополнительного образования и другие работники ЗМБУДО «ЦСТ» обязаны выполнять все приказы директора ЗМБУДО «ЦСТ», при несогласии с приказом</w:t>
      </w:r>
      <w:r w:rsidR="00EA2DF1">
        <w:t>,</w:t>
      </w:r>
      <w:r w:rsidRPr="00CA4736">
        <w:t xml:space="preserve"> педагоги дополнительного образования могут его обжаловать</w:t>
      </w:r>
      <w:r w:rsidR="00EA2DF1">
        <w:t>,</w:t>
      </w:r>
      <w:r w:rsidRPr="00CA4736">
        <w:t xml:space="preserve"> обратившись в Совет трудового коллектива.</w:t>
      </w:r>
    </w:p>
    <w:p w:rsidR="00CA4736" w:rsidRPr="00CA4736" w:rsidRDefault="00CA4736" w:rsidP="00CA4736">
      <w:pPr>
        <w:numPr>
          <w:ilvl w:val="1"/>
          <w:numId w:val="28"/>
        </w:numPr>
      </w:pPr>
      <w:r w:rsidRPr="00CA4736">
        <w:t xml:space="preserve">Работа в выходные и праздничные дни запрещена. Привлечение отдельных работников к работе в выходные и </w:t>
      </w:r>
      <w:proofErr w:type="gramStart"/>
      <w:r w:rsidRPr="00CA4736">
        <w:t>праздничные  дни</w:t>
      </w:r>
      <w:proofErr w:type="gramEnd"/>
      <w:r w:rsidRPr="00CA4736">
        <w:t xml:space="preserve"> допускается в исключительных случаях по письменному приказу (распоряжению) руководства ЗМБУДО «ЦСТ» с разрешения профкома, </w:t>
      </w:r>
      <w:r w:rsidRPr="00CA4736">
        <w:lastRenderedPageBreak/>
        <w:t>предоставлен</w:t>
      </w:r>
      <w:r w:rsidR="00EA2DF1">
        <w:t>ием другого дня отдыха в течение</w:t>
      </w:r>
      <w:r w:rsidRPr="00CA4736">
        <w:t xml:space="preserve"> ближайших двух недель или оплаты в соответствии со ст.153 ТК РФ.</w:t>
      </w:r>
    </w:p>
    <w:p w:rsidR="00CA4736" w:rsidRPr="00CA4736" w:rsidRDefault="00CA4736" w:rsidP="00CA4736">
      <w:pPr>
        <w:numPr>
          <w:ilvl w:val="1"/>
          <w:numId w:val="28"/>
        </w:numPr>
      </w:pPr>
      <w:r w:rsidRPr="00CA4736">
        <w:t xml:space="preserve">Учебная нагрузка педагога дополнительного образования формируется на основании Типового положения об </w:t>
      </w:r>
      <w:proofErr w:type="gramStart"/>
      <w:r w:rsidRPr="00CA4736">
        <w:t>образовательном  учреждении</w:t>
      </w:r>
      <w:proofErr w:type="gramEnd"/>
      <w:r w:rsidRPr="00CA4736">
        <w:t xml:space="preserve">  дополнительного  образования</w:t>
      </w:r>
      <w:r w:rsidR="00EA2DF1">
        <w:t xml:space="preserve"> </w:t>
      </w:r>
      <w:r w:rsidRPr="00CA4736">
        <w:t xml:space="preserve"> (утв. Постановлением  Правительства РФ от 7 марта 1995г №223 с изменениями от 22 февраля 1997г, 8 августа 2003г,  1 февраля  2005., 7 декабря 2006г).</w:t>
      </w:r>
    </w:p>
    <w:p w:rsidR="00CA4736" w:rsidRPr="00CA4736" w:rsidRDefault="00CA4736" w:rsidP="00CA4736">
      <w:r w:rsidRPr="00CA4736">
        <w:t xml:space="preserve">         1 год обучения – 3 – 4 часа для учащихся 1-4 классов, 6 часов – для 5-11 классов;</w:t>
      </w:r>
    </w:p>
    <w:p w:rsidR="00CA4736" w:rsidRPr="00CA4736" w:rsidRDefault="00CA4736" w:rsidP="00CA4736">
      <w:r w:rsidRPr="00CA4736">
        <w:t xml:space="preserve">          2 год обучения – 6-9 часов для учащихся 1-4,5-9 классов, 6-9 часов – 10-11 классов; </w:t>
      </w:r>
    </w:p>
    <w:p w:rsidR="00CA4736" w:rsidRPr="00CA4736" w:rsidRDefault="00CA4736" w:rsidP="00CA4736">
      <w:r w:rsidRPr="00CA4736">
        <w:t xml:space="preserve">         3 год обучения – 6-9 часов для учащихся 7-9 классов, 10-11 классов.</w:t>
      </w:r>
    </w:p>
    <w:p w:rsidR="00CA4736" w:rsidRPr="00CA4736" w:rsidRDefault="00CA4736" w:rsidP="00CA4736">
      <w:pPr>
        <w:numPr>
          <w:ilvl w:val="1"/>
          <w:numId w:val="28"/>
        </w:numPr>
      </w:pPr>
      <w:r w:rsidRPr="00CA4736">
        <w:t>Общие собрания, заседания педагогического совета, занятия объединений, совещания не могут продолжаться, более 3 часов, родительское собрание – 1,5 часа, занятия в группах – от 45 минут до 2,15 часа с перерывом.</w:t>
      </w:r>
    </w:p>
    <w:p w:rsidR="00CA4736" w:rsidRPr="00CA4736" w:rsidRDefault="00CA4736" w:rsidP="00CA4736">
      <w:pPr>
        <w:numPr>
          <w:ilvl w:val="1"/>
          <w:numId w:val="28"/>
        </w:numPr>
      </w:pPr>
      <w:r w:rsidRPr="00CA4736">
        <w:t>Посторонним лицам разрешается присутствовать на занятиях по согласованию с руководством ЗМБУДО «ЦСТ» и педагогом учебной группы. Вход в группу после начала занятия разрешается в исключительных случа</w:t>
      </w:r>
      <w:r w:rsidR="00891AF0">
        <w:t xml:space="preserve">ях директору </w:t>
      </w:r>
      <w:r w:rsidR="00EA2DF1">
        <w:t>или заместителю по УВР</w:t>
      </w:r>
      <w:r w:rsidRPr="00CA4736">
        <w:t>.</w:t>
      </w:r>
    </w:p>
    <w:p w:rsidR="00CA4736" w:rsidRPr="00CA4736" w:rsidRDefault="00CA4736" w:rsidP="00CA4736">
      <w:pPr>
        <w:numPr>
          <w:ilvl w:val="1"/>
          <w:numId w:val="28"/>
        </w:numPr>
      </w:pPr>
      <w:r w:rsidRPr="00CA4736">
        <w:t>Руководство ЗМБУДО «ЦСТ» организует учет явки на работу и уход с нее всех работников. В случае неявки на работу по болезни работник обязан известить руководство ЗМБУДО «ЦСТ» и предоставить листок временной нетрудоспособности в первый день выхода на работу.</w:t>
      </w:r>
    </w:p>
    <w:p w:rsidR="00CA4736" w:rsidRPr="00CA4736" w:rsidRDefault="00CA4736" w:rsidP="00CA4736"/>
    <w:p w:rsidR="00CA4736" w:rsidRPr="00CA4736" w:rsidRDefault="00CA4736" w:rsidP="00CA4736">
      <w:pPr>
        <w:numPr>
          <w:ilvl w:val="1"/>
          <w:numId w:val="28"/>
        </w:numPr>
      </w:pPr>
      <w:r w:rsidRPr="00CA4736">
        <w:t>В помещениях ЗМБУДО «ЦСТ» запрещается:</w:t>
      </w:r>
    </w:p>
    <w:p w:rsidR="00CA4736" w:rsidRPr="00CA4736" w:rsidRDefault="00CA4736" w:rsidP="00CA4736">
      <w:pPr>
        <w:numPr>
          <w:ilvl w:val="0"/>
          <w:numId w:val="29"/>
        </w:numPr>
      </w:pPr>
      <w:r w:rsidRPr="00CA4736">
        <w:t>Нахождение в верхней одежде и головных уборах;</w:t>
      </w:r>
    </w:p>
    <w:p w:rsidR="00CA4736" w:rsidRPr="00CA4736" w:rsidRDefault="00CA4736" w:rsidP="00CA4736">
      <w:pPr>
        <w:numPr>
          <w:ilvl w:val="0"/>
          <w:numId w:val="29"/>
        </w:numPr>
      </w:pPr>
      <w:r w:rsidRPr="00CA4736">
        <w:t>Громкий разговор и шум в коридорах во время занятий.</w:t>
      </w:r>
    </w:p>
    <w:p w:rsidR="00CA4736" w:rsidRPr="00CA4736" w:rsidRDefault="00CA4736" w:rsidP="00CA4736"/>
    <w:p w:rsidR="00CA4736" w:rsidRPr="00CA4736" w:rsidRDefault="00CA4736" w:rsidP="00CA4736">
      <w:pPr>
        <w:numPr>
          <w:ilvl w:val="0"/>
          <w:numId w:val="28"/>
        </w:numPr>
        <w:rPr>
          <w:b/>
        </w:rPr>
      </w:pPr>
      <w:r w:rsidRPr="00CA4736">
        <w:rPr>
          <w:b/>
        </w:rPr>
        <w:t>ПООЩРЕНИЯ ЗА УСПЕХИ В РАБОТЕ.</w:t>
      </w:r>
    </w:p>
    <w:p w:rsidR="00CA4736" w:rsidRPr="00CA4736" w:rsidRDefault="00CA4736" w:rsidP="00CA4736">
      <w:pPr>
        <w:numPr>
          <w:ilvl w:val="1"/>
          <w:numId w:val="28"/>
        </w:numPr>
      </w:pPr>
      <w:r w:rsidRPr="00CA4736">
        <w:t>За образцовое выполнение трудовых обязанностей, использование инновационных методов и другие достижения применяются следующие поощрения:</w:t>
      </w:r>
    </w:p>
    <w:p w:rsidR="00CA4736" w:rsidRPr="00CA4736" w:rsidRDefault="00CA4736" w:rsidP="00CA4736">
      <w:pPr>
        <w:numPr>
          <w:ilvl w:val="0"/>
          <w:numId w:val="30"/>
        </w:numPr>
      </w:pPr>
      <w:r w:rsidRPr="00CA4736">
        <w:t>Объявление благодарности;</w:t>
      </w:r>
    </w:p>
    <w:p w:rsidR="00CA4736" w:rsidRPr="00CA4736" w:rsidRDefault="00CA4736" w:rsidP="00CA4736">
      <w:pPr>
        <w:numPr>
          <w:ilvl w:val="0"/>
          <w:numId w:val="30"/>
        </w:numPr>
      </w:pPr>
      <w:r w:rsidRPr="00CA4736">
        <w:t>Выдача премии;</w:t>
      </w:r>
    </w:p>
    <w:p w:rsidR="00CA4736" w:rsidRPr="00CA4736" w:rsidRDefault="00CA4736" w:rsidP="00CA4736">
      <w:pPr>
        <w:numPr>
          <w:ilvl w:val="0"/>
          <w:numId w:val="30"/>
        </w:numPr>
      </w:pPr>
      <w:r w:rsidRPr="00CA4736">
        <w:t>Награждение ценным подарком;</w:t>
      </w:r>
    </w:p>
    <w:p w:rsidR="00CA4736" w:rsidRPr="00CA4736" w:rsidRDefault="00CA4736" w:rsidP="00CA4736">
      <w:pPr>
        <w:numPr>
          <w:ilvl w:val="0"/>
          <w:numId w:val="30"/>
        </w:numPr>
      </w:pPr>
      <w:r w:rsidRPr="00CA4736">
        <w:t>Награждение Почетной грамотой.</w:t>
      </w:r>
    </w:p>
    <w:p w:rsidR="00CA4736" w:rsidRPr="00CA4736" w:rsidRDefault="00CA4736" w:rsidP="00CA4736">
      <w:r w:rsidRPr="00CA4736">
        <w:t>Поощрения применяются руководством совместно или по согласованию с соответствующим профсоюзным органом ЗМБУДО «ЦСТ». Поощрения оформляются приказом директора и доводятся до сведения коллектива, запись о поощрении вносится в трудовую книжку работника.</w:t>
      </w:r>
    </w:p>
    <w:p w:rsidR="00CA4736" w:rsidRPr="00CA4736" w:rsidRDefault="00CA4736" w:rsidP="00CA4736">
      <w:pPr>
        <w:numPr>
          <w:ilvl w:val="1"/>
          <w:numId w:val="28"/>
        </w:numPr>
      </w:pPr>
      <w:r w:rsidRPr="00CA4736">
        <w:t>За особые трудовые заслуги работники представляются в вышестоящие органы к поощрению, наградам и присвоению званий.</w:t>
      </w:r>
    </w:p>
    <w:p w:rsidR="00CA4736" w:rsidRPr="00CA4736" w:rsidRDefault="00CA4736" w:rsidP="00CA4736"/>
    <w:p w:rsidR="00CA4736" w:rsidRPr="00CA4736" w:rsidRDefault="00CA4736" w:rsidP="00CA4736">
      <w:pPr>
        <w:numPr>
          <w:ilvl w:val="0"/>
          <w:numId w:val="28"/>
        </w:numPr>
        <w:rPr>
          <w:b/>
        </w:rPr>
      </w:pPr>
      <w:r w:rsidRPr="00CA4736">
        <w:rPr>
          <w:b/>
        </w:rPr>
        <w:t>ОТВЕТСТВЕННОСТЬ ЗА НАРУШЕНИЕ ТРУДОВОЙ ДИСЦИПЛИНЫ</w:t>
      </w:r>
    </w:p>
    <w:p w:rsidR="00CA4736" w:rsidRPr="00CA4736" w:rsidRDefault="00CA4736" w:rsidP="00CA4736">
      <w:pPr>
        <w:numPr>
          <w:ilvl w:val="1"/>
          <w:numId w:val="28"/>
        </w:numPr>
      </w:pPr>
      <w:r w:rsidRPr="00CA4736">
        <w:lastRenderedPageBreak/>
        <w:t xml:space="preserve">Нарушение трудовой дисциплины, т.е. невыполнение или ненадлежащее исполнение вследствие умысла, самонадеянности либо небрежности </w:t>
      </w:r>
      <w:proofErr w:type="gramStart"/>
      <w:r w:rsidRPr="00CA4736">
        <w:t>работника</w:t>
      </w:r>
      <w:r w:rsidR="00891AF0">
        <w:t>,</w:t>
      </w:r>
      <w:r w:rsidRPr="00CA4736">
        <w:t xml:space="preserve">  возложенных</w:t>
      </w:r>
      <w:proofErr w:type="gramEnd"/>
      <w:r w:rsidRPr="00CA4736">
        <w:t xml:space="preserve"> на него трудовых обязанностей</w:t>
      </w:r>
      <w:r w:rsidR="00891AF0">
        <w:t>,</w:t>
      </w:r>
      <w:r w:rsidRPr="00CA4736">
        <w:t xml:space="preserve"> влечет за собой применение мер дисциплинарного взыскания.</w:t>
      </w:r>
    </w:p>
    <w:p w:rsidR="00CA4736" w:rsidRPr="00CA4736" w:rsidRDefault="00CA4736" w:rsidP="00CA4736">
      <w:pPr>
        <w:numPr>
          <w:ilvl w:val="1"/>
          <w:numId w:val="28"/>
        </w:numPr>
      </w:pPr>
      <w:r w:rsidRPr="00CA4736">
        <w:t>За нарушение трудовой дисциплины руководство ЗМБУДО «ЦСТ» применяет следующие меры дисциплинарного взыскания:</w:t>
      </w:r>
    </w:p>
    <w:p w:rsidR="00CA4736" w:rsidRPr="00CA4736" w:rsidRDefault="00CA4736" w:rsidP="00CA4736">
      <w:pPr>
        <w:numPr>
          <w:ilvl w:val="0"/>
          <w:numId w:val="31"/>
        </w:numPr>
      </w:pPr>
      <w:r w:rsidRPr="00CA4736">
        <w:t>Замечание;</w:t>
      </w:r>
    </w:p>
    <w:p w:rsidR="00CA4736" w:rsidRPr="00CA4736" w:rsidRDefault="00CA4736" w:rsidP="00CA4736">
      <w:pPr>
        <w:numPr>
          <w:ilvl w:val="0"/>
          <w:numId w:val="31"/>
        </w:numPr>
      </w:pPr>
      <w:r w:rsidRPr="00CA4736">
        <w:t>Выговор;</w:t>
      </w:r>
    </w:p>
    <w:p w:rsidR="00CA4736" w:rsidRPr="00CA4736" w:rsidRDefault="00CA4736" w:rsidP="00CA4736">
      <w:pPr>
        <w:numPr>
          <w:ilvl w:val="0"/>
          <w:numId w:val="31"/>
        </w:numPr>
      </w:pPr>
      <w:r w:rsidRPr="00CA4736">
        <w:t>Строгий выговор;</w:t>
      </w:r>
    </w:p>
    <w:p w:rsidR="00CA4736" w:rsidRPr="00CA4736" w:rsidRDefault="00CA4736" w:rsidP="00CA4736">
      <w:pPr>
        <w:numPr>
          <w:ilvl w:val="0"/>
          <w:numId w:val="31"/>
        </w:numPr>
      </w:pPr>
      <w:r w:rsidRPr="00CA4736">
        <w:t>Увольнение по пунктам 5,6,7,8, статьи 81 ТК РФ.</w:t>
      </w:r>
    </w:p>
    <w:p w:rsidR="00CA4736" w:rsidRPr="00CA4736" w:rsidRDefault="00CA4736" w:rsidP="00CA4736">
      <w:r w:rsidRPr="00CA4736">
        <w:t>За каждое нарушение может быть наложено только одно дисциплинарное взыскание. Меры дисциплинарного взыскания применяются директором ЗМБУДО «ЦСТ».</w:t>
      </w:r>
    </w:p>
    <w:p w:rsidR="00CA4736" w:rsidRPr="00CA4736" w:rsidRDefault="00CA4736" w:rsidP="00CA4736">
      <w:pPr>
        <w:numPr>
          <w:ilvl w:val="1"/>
          <w:numId w:val="28"/>
        </w:numPr>
      </w:pPr>
      <w:r w:rsidRPr="00CA4736">
        <w:t>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 Дисциплинарное расследование нарушений педагогическим работником норм профессионального поведения и Устава ЗМБУДО «ЦСТ»</w:t>
      </w:r>
      <w:r w:rsidR="0082294C">
        <w:t xml:space="preserve"> </w:t>
      </w:r>
      <w:r w:rsidRPr="00CA4736">
        <w:t>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огласке только с согласия самого работника за исключением случаев, предусмотренных законом (запрещение педагогической деятельности, защита интересов учащихся).</w:t>
      </w:r>
    </w:p>
    <w:p w:rsidR="00CA4736" w:rsidRPr="00CA4736" w:rsidRDefault="00CA4736" w:rsidP="00CA4736">
      <w:pPr>
        <w:numPr>
          <w:ilvl w:val="1"/>
          <w:numId w:val="28"/>
        </w:numPr>
      </w:pPr>
      <w:r w:rsidRPr="00CA4736">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CA4736" w:rsidRPr="00CA4736" w:rsidRDefault="00CA4736" w:rsidP="00CA4736">
      <w:pPr>
        <w:numPr>
          <w:ilvl w:val="1"/>
          <w:numId w:val="28"/>
        </w:numPr>
      </w:pPr>
      <w:r w:rsidRPr="00CA4736">
        <w:t xml:space="preserve">Взыскание оформляется приказом по ЗМБУДО «ЦСТ». Приказ должен содержать указание на конкретное нарушение трудовой дисциплины, за которое налагается данное взыскание, мотивы применения взыскания. Работник должен быть ознакомлен с приказом о применении в отношении него дисциплинарного взыскания в </w:t>
      </w:r>
      <w:proofErr w:type="gramStart"/>
      <w:r w:rsidRPr="00CA4736">
        <w:t>трехдневный  срок</w:t>
      </w:r>
      <w:proofErr w:type="gramEnd"/>
      <w:r w:rsidRPr="00CA4736">
        <w:t xml:space="preserve"> со дня его подписания.</w:t>
      </w:r>
    </w:p>
    <w:p w:rsidR="00CA4736" w:rsidRPr="00CA4736" w:rsidRDefault="00CA4736" w:rsidP="00CA4736">
      <w:pPr>
        <w:numPr>
          <w:ilvl w:val="1"/>
          <w:numId w:val="28"/>
        </w:numPr>
      </w:pPr>
      <w:r w:rsidRPr="00CA4736">
        <w:t>К работникам, имеющим взыскание, меры поощрения не применяются до истечения срока действия этих взысканий.</w:t>
      </w:r>
    </w:p>
    <w:p w:rsidR="00CA4736" w:rsidRPr="00CA4736" w:rsidRDefault="00CA4736" w:rsidP="00CA4736">
      <w:pPr>
        <w:numPr>
          <w:ilvl w:val="1"/>
          <w:numId w:val="28"/>
        </w:numPr>
      </w:pPr>
      <w:r w:rsidRPr="00CA4736">
        <w:t>Взыскание автоматически снимается, и работник считается не имевшим дисциплинарного взыскания, если он в течение года не будет подвергнут новому дисциплинарному взысканию. Директор ЗМБУДО «ЦСТ»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CA4736" w:rsidRPr="00CA4736" w:rsidRDefault="00CA4736" w:rsidP="00CA4736"/>
    <w:p w:rsidR="00CA4736" w:rsidRPr="00CA4736" w:rsidRDefault="00CA4736" w:rsidP="00CA4736">
      <w:r w:rsidRPr="00CA4736">
        <w:t>Правила внутреннего распорядка для раб</w:t>
      </w:r>
      <w:r w:rsidR="00491D3C">
        <w:t>отников ЦСТ</w:t>
      </w:r>
      <w:r w:rsidRPr="00CA4736">
        <w:t xml:space="preserve"> утверждены на обще</w:t>
      </w:r>
      <w:r w:rsidR="00491D3C">
        <w:t>м собрании, протокол № _____</w:t>
      </w:r>
      <w:r w:rsidR="00636A8E">
        <w:t>от «_____</w:t>
      </w:r>
      <w:proofErr w:type="gramStart"/>
      <w:r w:rsidR="00636A8E">
        <w:t>_»_</w:t>
      </w:r>
      <w:proofErr w:type="gramEnd"/>
      <w:r w:rsidR="00636A8E">
        <w:t>___________ 2020</w:t>
      </w:r>
      <w:r w:rsidRPr="00CA4736">
        <w:t xml:space="preserve">г. </w:t>
      </w:r>
    </w:p>
    <w:p w:rsidR="00CA4736" w:rsidRPr="00CA4736" w:rsidRDefault="00CA4736" w:rsidP="00CA4736"/>
    <w:p w:rsidR="00CA4736" w:rsidRPr="00CA4736" w:rsidRDefault="00CA4736" w:rsidP="00CA4736"/>
    <w:p w:rsidR="00CA4736" w:rsidRPr="00CA4736" w:rsidRDefault="00CA4736" w:rsidP="00CA4736">
      <w:r w:rsidRPr="00CA4736">
        <w:t>С правилами ознакомлены:</w:t>
      </w:r>
    </w:p>
    <w:p w:rsidR="00CA4736" w:rsidRPr="00CA4736" w:rsidRDefault="00CA4736" w:rsidP="00CA4736">
      <w:r w:rsidRPr="00CA4736">
        <w:t>ФИО работника</w:t>
      </w:r>
      <w:r w:rsidRPr="00CA4736">
        <w:tab/>
      </w:r>
      <w:r w:rsidRPr="00CA4736">
        <w:tab/>
      </w:r>
      <w:r w:rsidRPr="00CA4736">
        <w:tab/>
      </w:r>
      <w:r w:rsidRPr="00CA4736">
        <w:tab/>
      </w:r>
      <w:r w:rsidRPr="00CA4736">
        <w:tab/>
        <w:t xml:space="preserve">Должность </w:t>
      </w:r>
      <w:r w:rsidRPr="00CA4736">
        <w:tab/>
      </w:r>
      <w:r w:rsidRPr="00CA4736">
        <w:tab/>
        <w:t>Дата</w:t>
      </w:r>
      <w:r w:rsidRPr="00CA4736">
        <w:tab/>
      </w:r>
      <w:r w:rsidRPr="00CA4736">
        <w:tab/>
        <w:t xml:space="preserve">подпись  </w:t>
      </w:r>
    </w:p>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r w:rsidRPr="00CA473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4736" w:rsidRPr="00CA4736" w:rsidRDefault="00CA4736" w:rsidP="00CA4736"/>
    <w:tbl>
      <w:tblPr>
        <w:tblW w:w="0" w:type="auto"/>
        <w:tblInd w:w="426" w:type="dxa"/>
        <w:tblLook w:val="04A0" w:firstRow="1" w:lastRow="0" w:firstColumn="1" w:lastColumn="0" w:noHBand="0" w:noVBand="1"/>
      </w:tblPr>
      <w:tblGrid>
        <w:gridCol w:w="4549"/>
        <w:gridCol w:w="4379"/>
      </w:tblGrid>
      <w:tr w:rsidR="00CA4736" w:rsidRPr="00CA4736" w:rsidTr="00CA4736">
        <w:tc>
          <w:tcPr>
            <w:tcW w:w="4796" w:type="dxa"/>
          </w:tcPr>
          <w:p w:rsidR="00CA4736" w:rsidRPr="00CA4736" w:rsidRDefault="00CA4736" w:rsidP="00CA4736">
            <w:pPr>
              <w:rPr>
                <w:b/>
              </w:rPr>
            </w:pPr>
            <w:r w:rsidRPr="00CA4736">
              <w:rPr>
                <w:b/>
              </w:rPr>
              <w:t>СОГЛАСОВАНО:</w:t>
            </w:r>
          </w:p>
          <w:p w:rsidR="00CA4736" w:rsidRPr="00CA4736" w:rsidRDefault="00CA4736" w:rsidP="00CA4736">
            <w:r w:rsidRPr="00CA4736">
              <w:t>Комитет по образованию</w:t>
            </w:r>
          </w:p>
          <w:p w:rsidR="00CA4736" w:rsidRPr="00CA4736" w:rsidRDefault="00CA4736" w:rsidP="00CA4736">
            <w:r w:rsidRPr="00CA4736">
              <w:t>Администрации Залесовского района</w:t>
            </w:r>
          </w:p>
          <w:p w:rsidR="00CA4736" w:rsidRPr="00CA4736" w:rsidRDefault="00CA4736" w:rsidP="00CA4736">
            <w:proofErr w:type="spellStart"/>
            <w:r w:rsidRPr="00CA4736">
              <w:t>Пре</w:t>
            </w:r>
            <w:r w:rsidR="001F0882">
              <w:t>дседатель_________</w:t>
            </w:r>
            <w:r w:rsidR="00690EA9">
              <w:t>Микушина</w:t>
            </w:r>
            <w:proofErr w:type="spellEnd"/>
            <w:r w:rsidR="00690EA9">
              <w:t xml:space="preserve"> Е.В.</w:t>
            </w:r>
          </w:p>
          <w:p w:rsidR="00CA4736" w:rsidRPr="00CA4736" w:rsidRDefault="00CA4736" w:rsidP="00CA4736">
            <w:r w:rsidRPr="00CA4736">
              <w:t>«       » ___________________</w:t>
            </w:r>
          </w:p>
          <w:p w:rsidR="00CA4736" w:rsidRPr="00CA4736" w:rsidRDefault="00CA4736" w:rsidP="00CA4736">
            <w:pPr>
              <w:rPr>
                <w:b/>
              </w:rPr>
            </w:pPr>
          </w:p>
        </w:tc>
        <w:tc>
          <w:tcPr>
            <w:tcW w:w="4796" w:type="dxa"/>
          </w:tcPr>
          <w:p w:rsidR="00CA4736" w:rsidRPr="00CA4736" w:rsidRDefault="00CA4736" w:rsidP="00CA4736">
            <w:r w:rsidRPr="00CA4736">
              <w:t>УТВЕРЖДАЮ</w:t>
            </w:r>
          </w:p>
          <w:p w:rsidR="00CA4736" w:rsidRPr="00CA4736" w:rsidRDefault="00CA4736" w:rsidP="00CA4736">
            <w:r w:rsidRPr="00CA4736">
              <w:t>Директор ЗМБУДО «Центр     спорта и творчества»</w:t>
            </w:r>
          </w:p>
          <w:p w:rsidR="00CA4736" w:rsidRPr="00CA4736" w:rsidRDefault="00CA4736" w:rsidP="00CA4736">
            <w:r w:rsidRPr="00CA4736">
              <w:t>________________Ниппер Л.А.</w:t>
            </w:r>
          </w:p>
          <w:p w:rsidR="00CA4736" w:rsidRPr="00CA4736" w:rsidRDefault="007C659F" w:rsidP="00CA4736">
            <w:pPr>
              <w:rPr>
                <w:b/>
              </w:rPr>
            </w:pPr>
            <w:r>
              <w:t>«___»_________2020</w:t>
            </w:r>
            <w:r w:rsidR="00CA4736" w:rsidRPr="00CA4736">
              <w:t>г.</w:t>
            </w:r>
          </w:p>
        </w:tc>
      </w:tr>
      <w:tr w:rsidR="00CA4736" w:rsidRPr="00CA4736" w:rsidTr="00CA4736">
        <w:tc>
          <w:tcPr>
            <w:tcW w:w="4796" w:type="dxa"/>
          </w:tcPr>
          <w:p w:rsidR="00CA4736" w:rsidRPr="00CA4736" w:rsidRDefault="00CA4736" w:rsidP="00CA4736">
            <w:pPr>
              <w:rPr>
                <w:b/>
              </w:rPr>
            </w:pPr>
            <w:r w:rsidRPr="00CA4736">
              <w:rPr>
                <w:b/>
              </w:rPr>
              <w:t>СОГЛАСОВАНО:</w:t>
            </w:r>
          </w:p>
          <w:p w:rsidR="00CA4736" w:rsidRPr="00CA4736" w:rsidRDefault="00CA4736" w:rsidP="00CA4736">
            <w:r w:rsidRPr="00CA4736">
              <w:t>Общим собранием трудового коллектива</w:t>
            </w:r>
          </w:p>
          <w:p w:rsidR="00CA4736" w:rsidRPr="00CA4736" w:rsidRDefault="00CA4736" w:rsidP="00CA4736">
            <w:r w:rsidRPr="00CA4736">
              <w:t>Председатель ОСТК</w:t>
            </w:r>
          </w:p>
          <w:p w:rsidR="00CA4736" w:rsidRPr="00CA4736" w:rsidRDefault="00CA4736" w:rsidP="00CA4736">
            <w:r w:rsidRPr="00CA4736">
              <w:t>_______________Т.И. Климова</w:t>
            </w:r>
          </w:p>
          <w:p w:rsidR="00CA4736" w:rsidRPr="00CA4736" w:rsidRDefault="00CA4736" w:rsidP="00CA4736">
            <w:pPr>
              <w:rPr>
                <w:b/>
              </w:rPr>
            </w:pPr>
          </w:p>
        </w:tc>
        <w:tc>
          <w:tcPr>
            <w:tcW w:w="4796" w:type="dxa"/>
          </w:tcPr>
          <w:p w:rsidR="00CA4736" w:rsidRPr="00CA4736" w:rsidRDefault="00CA4736" w:rsidP="00CA4736">
            <w:pPr>
              <w:rPr>
                <w:b/>
              </w:rPr>
            </w:pPr>
          </w:p>
        </w:tc>
      </w:tr>
    </w:tbl>
    <w:p w:rsidR="00CA4736" w:rsidRPr="00CA4736" w:rsidRDefault="00CA4736" w:rsidP="00CA4736">
      <w:pPr>
        <w:rPr>
          <w:b/>
        </w:rPr>
      </w:pPr>
    </w:p>
    <w:p w:rsidR="00CA4736" w:rsidRPr="00CA4736" w:rsidRDefault="00CA4736" w:rsidP="00CA4736">
      <w:pPr>
        <w:rPr>
          <w:b/>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891AF0">
      <w:pPr>
        <w:ind w:firstLine="708"/>
        <w:rPr>
          <w:b/>
          <w:bCs/>
        </w:rPr>
      </w:pPr>
      <w:r w:rsidRPr="00CA4736">
        <w:rPr>
          <w:b/>
          <w:bCs/>
        </w:rPr>
        <w:t xml:space="preserve">Положение об оплате </w:t>
      </w:r>
      <w:r w:rsidR="00891AF0">
        <w:rPr>
          <w:b/>
          <w:bCs/>
        </w:rPr>
        <w:t xml:space="preserve">труда работников муниципального бюджетного общеобразовательного </w:t>
      </w:r>
      <w:proofErr w:type="gramStart"/>
      <w:r w:rsidR="00891AF0">
        <w:rPr>
          <w:b/>
          <w:bCs/>
        </w:rPr>
        <w:t xml:space="preserve">учреждения </w:t>
      </w:r>
      <w:r w:rsidRPr="00CA4736">
        <w:rPr>
          <w:b/>
          <w:bCs/>
        </w:rPr>
        <w:t xml:space="preserve"> дополнительного</w:t>
      </w:r>
      <w:proofErr w:type="gramEnd"/>
      <w:r w:rsidRPr="00CA4736">
        <w:rPr>
          <w:b/>
          <w:bCs/>
        </w:rPr>
        <w:t xml:space="preserve"> образования.</w:t>
      </w: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CA4736" w:rsidP="00CA4736">
      <w:pPr>
        <w:rPr>
          <w:b/>
          <w:bCs/>
        </w:rPr>
      </w:pPr>
    </w:p>
    <w:p w:rsidR="00CA4736" w:rsidRPr="00CA4736" w:rsidRDefault="00460EFD" w:rsidP="0082294C">
      <w:pPr>
        <w:ind w:left="2124" w:firstLine="708"/>
        <w:rPr>
          <w:b/>
          <w:bCs/>
        </w:rPr>
        <w:sectPr w:rsidR="00CA4736" w:rsidRPr="00CA4736" w:rsidSect="00CA4736">
          <w:pgSz w:w="11906" w:h="16838"/>
          <w:pgMar w:top="1134" w:right="851" w:bottom="1134" w:left="1701" w:header="709" w:footer="709" w:gutter="0"/>
          <w:cols w:space="708"/>
          <w:docGrid w:linePitch="360"/>
        </w:sectPr>
      </w:pPr>
      <w:r>
        <w:rPr>
          <w:b/>
          <w:bCs/>
        </w:rPr>
        <w:t>с. Залесово, 2</w:t>
      </w:r>
      <w:r w:rsidR="00891AF0">
        <w:rPr>
          <w:b/>
          <w:bCs/>
        </w:rPr>
        <w:t>020</w:t>
      </w:r>
    </w:p>
    <w:p w:rsidR="00100636" w:rsidRPr="00891AF0" w:rsidRDefault="00891AF0" w:rsidP="00891AF0">
      <w:pPr>
        <w:spacing w:line="240" w:lineRule="auto"/>
        <w:contextualSpacing/>
        <w:rPr>
          <w:rFonts w:ascii="Times New Roman" w:hAnsi="Times New Roman"/>
          <w:sz w:val="28"/>
          <w:szCs w:val="28"/>
        </w:rPr>
      </w:pPr>
      <w:r>
        <w:rPr>
          <w:rFonts w:ascii="Times New Roman" w:hAnsi="Times New Roman"/>
          <w:sz w:val="28"/>
          <w:szCs w:val="28"/>
        </w:rPr>
        <w:lastRenderedPageBreak/>
        <w:t xml:space="preserve">          </w:t>
      </w:r>
    </w:p>
    <w:p w:rsidR="00100636" w:rsidRPr="00C70252" w:rsidRDefault="00100636" w:rsidP="00100636">
      <w:pPr>
        <w:numPr>
          <w:ilvl w:val="0"/>
          <w:numId w:val="40"/>
        </w:numPr>
        <w:tabs>
          <w:tab w:val="left" w:pos="720"/>
          <w:tab w:val="left" w:pos="1080"/>
        </w:tabs>
        <w:spacing w:after="0" w:line="240" w:lineRule="auto"/>
        <w:contextualSpacing/>
        <w:jc w:val="center"/>
        <w:rPr>
          <w:rFonts w:ascii="Times New Roman" w:hAnsi="Times New Roman"/>
          <w:b/>
          <w:sz w:val="28"/>
          <w:szCs w:val="28"/>
        </w:rPr>
      </w:pPr>
      <w:r w:rsidRPr="00C70252">
        <w:rPr>
          <w:rFonts w:ascii="Times New Roman" w:hAnsi="Times New Roman"/>
          <w:b/>
          <w:sz w:val="28"/>
          <w:szCs w:val="28"/>
        </w:rPr>
        <w:t>1. Общие положения</w:t>
      </w:r>
    </w:p>
    <w:p w:rsidR="00100636" w:rsidRPr="00B9332E" w:rsidRDefault="00100636" w:rsidP="00100636">
      <w:pPr>
        <w:spacing w:line="240" w:lineRule="auto"/>
        <w:ind w:left="720"/>
        <w:contextualSpacing/>
        <w:jc w:val="both"/>
        <w:rPr>
          <w:rFonts w:ascii="Times New Roman" w:hAnsi="Times New Roman"/>
          <w:sz w:val="28"/>
          <w:szCs w:val="28"/>
        </w:rPr>
      </w:pPr>
    </w:p>
    <w:p w:rsidR="00100636" w:rsidRPr="00B9332E" w:rsidRDefault="00100636" w:rsidP="00100636">
      <w:pPr>
        <w:spacing w:line="240" w:lineRule="auto"/>
        <w:ind w:firstLine="709"/>
        <w:contextualSpacing/>
        <w:jc w:val="both"/>
        <w:rPr>
          <w:rFonts w:ascii="Times New Roman" w:hAnsi="Times New Roman"/>
          <w:sz w:val="28"/>
          <w:szCs w:val="28"/>
        </w:rPr>
      </w:pPr>
      <w:r w:rsidRPr="00B9332E">
        <w:rPr>
          <w:rFonts w:ascii="Times New Roman" w:hAnsi="Times New Roman"/>
          <w:sz w:val="28"/>
          <w:szCs w:val="28"/>
        </w:rPr>
        <w:t>1.1. Настоящее Положение об оплате труда работников муниципальных организаций</w:t>
      </w:r>
      <w:r>
        <w:rPr>
          <w:rFonts w:ascii="Times New Roman" w:hAnsi="Times New Roman"/>
          <w:sz w:val="28"/>
          <w:szCs w:val="28"/>
        </w:rPr>
        <w:t xml:space="preserve"> дополнительного образования детей</w:t>
      </w:r>
      <w:r w:rsidRPr="00B9332E">
        <w:rPr>
          <w:rFonts w:ascii="Times New Roman" w:hAnsi="Times New Roman"/>
          <w:sz w:val="28"/>
          <w:szCs w:val="28"/>
        </w:rPr>
        <w:t xml:space="preserve">, подведомственных Комитету Администрации Залесовского района по образованию (далее – «Положение») определяют порядок формирования системы оплаты труда работников организаций </w:t>
      </w:r>
      <w:r>
        <w:rPr>
          <w:rFonts w:ascii="Times New Roman" w:hAnsi="Times New Roman"/>
          <w:sz w:val="28"/>
          <w:szCs w:val="28"/>
        </w:rPr>
        <w:t xml:space="preserve">дополнительного образования </w:t>
      </w:r>
      <w:r w:rsidRPr="00B9332E">
        <w:rPr>
          <w:rFonts w:ascii="Times New Roman" w:hAnsi="Times New Roman"/>
          <w:sz w:val="28"/>
          <w:szCs w:val="28"/>
        </w:rPr>
        <w:t xml:space="preserve">(учреждений), реализующих программы </w:t>
      </w:r>
      <w:r>
        <w:rPr>
          <w:rFonts w:ascii="Times New Roman" w:hAnsi="Times New Roman"/>
          <w:sz w:val="28"/>
          <w:szCs w:val="28"/>
        </w:rPr>
        <w:t>дополнительного образования детей</w:t>
      </w:r>
      <w:r w:rsidRPr="00B9332E">
        <w:rPr>
          <w:rFonts w:ascii="Times New Roman" w:hAnsi="Times New Roman"/>
          <w:sz w:val="28"/>
          <w:szCs w:val="28"/>
        </w:rPr>
        <w:t>.</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 xml:space="preserve">1.2. Система оплаты труда работников организаций </w:t>
      </w:r>
      <w:r>
        <w:rPr>
          <w:rFonts w:ascii="Times New Roman" w:hAnsi="Times New Roman"/>
          <w:sz w:val="28"/>
          <w:szCs w:val="28"/>
        </w:rPr>
        <w:t xml:space="preserve">дополнительного образования детей </w:t>
      </w:r>
      <w:r w:rsidRPr="00B9332E">
        <w:rPr>
          <w:rFonts w:ascii="Times New Roman" w:hAnsi="Times New Roman"/>
          <w:sz w:val="28"/>
          <w:szCs w:val="28"/>
        </w:rPr>
        <w:t>устанавливается коллективными договорами, соглашениями,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 xml:space="preserve">1.3. Настоящее положение является основой для разработки в муниципальных организациях </w:t>
      </w:r>
      <w:r>
        <w:rPr>
          <w:rFonts w:ascii="Times New Roman" w:hAnsi="Times New Roman"/>
          <w:sz w:val="28"/>
          <w:szCs w:val="28"/>
        </w:rPr>
        <w:t xml:space="preserve">дополнительного образования </w:t>
      </w:r>
      <w:r w:rsidRPr="00B9332E">
        <w:rPr>
          <w:rFonts w:ascii="Times New Roman" w:hAnsi="Times New Roman"/>
          <w:sz w:val="28"/>
          <w:szCs w:val="28"/>
        </w:rPr>
        <w:t>всех типов (бюджетных, автономных, казенных), подведомственных Комитету Администрации Залесовского района по образованию (далее – «образовательные организации») соответствующих положений об оплате труда работников указанных организаций</w:t>
      </w:r>
      <w:r>
        <w:rPr>
          <w:rFonts w:ascii="Times New Roman" w:hAnsi="Times New Roman"/>
          <w:sz w:val="28"/>
          <w:szCs w:val="28"/>
        </w:rPr>
        <w:t xml:space="preserve"> дополнительного образования</w:t>
      </w:r>
      <w:r w:rsidRPr="00B9332E">
        <w:rPr>
          <w:rFonts w:ascii="Times New Roman" w:hAnsi="Times New Roman"/>
          <w:sz w:val="28"/>
          <w:szCs w:val="28"/>
        </w:rPr>
        <w:t>.</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 xml:space="preserve">1.4. Размер заработной платы работников организаций </w:t>
      </w:r>
      <w:r>
        <w:rPr>
          <w:rFonts w:ascii="Times New Roman" w:hAnsi="Times New Roman"/>
          <w:sz w:val="28"/>
          <w:szCs w:val="28"/>
        </w:rPr>
        <w:t xml:space="preserve">дополнительного образования </w:t>
      </w:r>
      <w:r w:rsidRPr="00B9332E">
        <w:rPr>
          <w:rFonts w:ascii="Times New Roman" w:hAnsi="Times New Roman"/>
          <w:sz w:val="28"/>
          <w:szCs w:val="28"/>
        </w:rPr>
        <w:t>отражается в трудовых договорах в соответствии с установленной системой оплаты труда.</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1.6. 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 xml:space="preserve">1.7. Тарификационный список педагогического персонала утверждается на учебный год приказом руководителя организации </w:t>
      </w:r>
      <w:r>
        <w:rPr>
          <w:rFonts w:ascii="Times New Roman" w:hAnsi="Times New Roman"/>
          <w:sz w:val="28"/>
          <w:szCs w:val="28"/>
        </w:rPr>
        <w:t xml:space="preserve">дополнительного образования детей </w:t>
      </w:r>
      <w:r w:rsidRPr="00B9332E">
        <w:rPr>
          <w:rFonts w:ascii="Times New Roman" w:hAnsi="Times New Roman"/>
          <w:sz w:val="28"/>
          <w:szCs w:val="28"/>
        </w:rPr>
        <w:t>по согласованию с выборным органом первичной профсоюзной организации или, при ее отсутствии, 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о системе оплаты труда работников организации</w:t>
      </w:r>
      <w:r>
        <w:rPr>
          <w:rFonts w:ascii="Times New Roman" w:hAnsi="Times New Roman"/>
          <w:sz w:val="28"/>
          <w:szCs w:val="28"/>
        </w:rPr>
        <w:t xml:space="preserve"> дополнительного образования детей</w:t>
      </w:r>
      <w:r w:rsidRPr="00B9332E">
        <w:rPr>
          <w:rFonts w:ascii="Times New Roman" w:hAnsi="Times New Roman"/>
          <w:sz w:val="28"/>
          <w:szCs w:val="28"/>
        </w:rPr>
        <w:t xml:space="preserve"> с письменным ознакомлением данных работников под подпись.</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lastRenderedPageBreak/>
        <w:t xml:space="preserve">1.8. </w:t>
      </w:r>
      <w:r>
        <w:rPr>
          <w:rFonts w:ascii="Times New Roman" w:hAnsi="Times New Roman"/>
          <w:sz w:val="28"/>
          <w:szCs w:val="28"/>
        </w:rPr>
        <w:t>О</w:t>
      </w:r>
      <w:r w:rsidRPr="00B9332E">
        <w:rPr>
          <w:rFonts w:ascii="Times New Roman" w:hAnsi="Times New Roman"/>
          <w:sz w:val="28"/>
          <w:szCs w:val="28"/>
        </w:rPr>
        <w:t xml:space="preserve">рганизациям </w:t>
      </w:r>
      <w:r>
        <w:rPr>
          <w:rFonts w:ascii="Times New Roman" w:hAnsi="Times New Roman"/>
          <w:sz w:val="28"/>
          <w:szCs w:val="28"/>
        </w:rPr>
        <w:t xml:space="preserve">дополнительного образования </w:t>
      </w:r>
      <w:r w:rsidRPr="00B9332E">
        <w:rPr>
          <w:rFonts w:ascii="Times New Roman" w:hAnsi="Times New Roman"/>
          <w:sz w:val="28"/>
          <w:szCs w:val="28"/>
        </w:rPr>
        <w:t xml:space="preserve">необходимо обеспечить предельную долю расходов на оплату труда работников административно-управленческого </w:t>
      </w:r>
      <w:proofErr w:type="gramStart"/>
      <w:r w:rsidRPr="00B9332E">
        <w:rPr>
          <w:rFonts w:ascii="Times New Roman" w:hAnsi="Times New Roman"/>
          <w:sz w:val="28"/>
          <w:szCs w:val="28"/>
        </w:rPr>
        <w:t>персонала,  вспомогательного</w:t>
      </w:r>
      <w:proofErr w:type="gramEnd"/>
      <w:r w:rsidRPr="00B9332E">
        <w:rPr>
          <w:rFonts w:ascii="Times New Roman" w:hAnsi="Times New Roman"/>
          <w:sz w:val="28"/>
          <w:szCs w:val="28"/>
        </w:rPr>
        <w:t xml:space="preserve"> и обслуживающего персонала в фонде оплаты труда не более 30 процентов.</w:t>
      </w:r>
    </w:p>
    <w:p w:rsidR="00100636" w:rsidRPr="00B9332E" w:rsidRDefault="00100636" w:rsidP="00100636">
      <w:pPr>
        <w:spacing w:line="240" w:lineRule="auto"/>
        <w:ind w:firstLine="720"/>
        <w:contextualSpacing/>
        <w:jc w:val="both"/>
        <w:rPr>
          <w:rFonts w:ascii="Times New Roman" w:hAnsi="Times New Roman"/>
          <w:sz w:val="28"/>
          <w:szCs w:val="28"/>
        </w:rPr>
      </w:pPr>
      <w:r w:rsidRPr="00B9332E">
        <w:rPr>
          <w:rFonts w:ascii="Times New Roman" w:hAnsi="Times New Roman"/>
          <w:sz w:val="28"/>
          <w:szCs w:val="28"/>
        </w:rPr>
        <w:t>1.9. В случае совмещения должностей, выплаты стимулирующего характера устанавливаются по основной должности работника.</w:t>
      </w:r>
    </w:p>
    <w:p w:rsidR="00100636" w:rsidRDefault="00100636" w:rsidP="00100636">
      <w:pPr>
        <w:spacing w:line="240" w:lineRule="auto"/>
        <w:ind w:firstLine="720"/>
        <w:contextualSpacing/>
        <w:jc w:val="both"/>
        <w:rPr>
          <w:rFonts w:ascii="Times New Roman" w:hAnsi="Times New Roman"/>
          <w:sz w:val="28"/>
          <w:szCs w:val="28"/>
        </w:rPr>
      </w:pPr>
    </w:p>
    <w:p w:rsidR="00100636" w:rsidRPr="00B9332E" w:rsidRDefault="00100636" w:rsidP="00100636">
      <w:pPr>
        <w:spacing w:line="240" w:lineRule="auto"/>
        <w:ind w:firstLine="720"/>
        <w:contextualSpacing/>
        <w:jc w:val="both"/>
        <w:rPr>
          <w:rFonts w:ascii="Times New Roman" w:hAnsi="Times New Roman"/>
          <w:sz w:val="28"/>
          <w:szCs w:val="28"/>
        </w:rPr>
      </w:pPr>
    </w:p>
    <w:p w:rsidR="00100636" w:rsidRPr="00C70252" w:rsidRDefault="00100636" w:rsidP="00100636">
      <w:pPr>
        <w:numPr>
          <w:ilvl w:val="0"/>
          <w:numId w:val="40"/>
        </w:numPr>
        <w:tabs>
          <w:tab w:val="left" w:pos="720"/>
          <w:tab w:val="left" w:pos="1080"/>
        </w:tabs>
        <w:spacing w:after="0" w:line="240" w:lineRule="auto"/>
        <w:ind w:left="720"/>
        <w:contextualSpacing/>
        <w:jc w:val="center"/>
        <w:rPr>
          <w:rFonts w:ascii="Times New Roman" w:hAnsi="Times New Roman"/>
          <w:b/>
          <w:sz w:val="28"/>
          <w:szCs w:val="28"/>
        </w:rPr>
      </w:pPr>
      <w:r w:rsidRPr="00C70252">
        <w:rPr>
          <w:rFonts w:ascii="Times New Roman" w:hAnsi="Times New Roman"/>
          <w:b/>
          <w:sz w:val="28"/>
          <w:szCs w:val="28"/>
        </w:rPr>
        <w:t xml:space="preserve">2. Формирование фонда оплаты труда </w:t>
      </w:r>
    </w:p>
    <w:p w:rsidR="00100636" w:rsidRPr="00C70252" w:rsidRDefault="00100636" w:rsidP="00100636">
      <w:pPr>
        <w:numPr>
          <w:ilvl w:val="0"/>
          <w:numId w:val="40"/>
        </w:numPr>
        <w:tabs>
          <w:tab w:val="left" w:pos="720"/>
          <w:tab w:val="left" w:pos="1080"/>
        </w:tabs>
        <w:spacing w:after="0" w:line="240" w:lineRule="auto"/>
        <w:ind w:left="720"/>
        <w:contextualSpacing/>
        <w:jc w:val="center"/>
        <w:rPr>
          <w:rFonts w:ascii="Times New Roman" w:hAnsi="Times New Roman"/>
          <w:b/>
          <w:sz w:val="28"/>
          <w:szCs w:val="28"/>
        </w:rPr>
      </w:pPr>
      <w:proofErr w:type="gramStart"/>
      <w:r w:rsidRPr="00C70252">
        <w:rPr>
          <w:rFonts w:ascii="Times New Roman" w:hAnsi="Times New Roman"/>
          <w:b/>
          <w:sz w:val="28"/>
          <w:szCs w:val="28"/>
        </w:rPr>
        <w:t>образовательной  организации</w:t>
      </w:r>
      <w:proofErr w:type="gramEnd"/>
    </w:p>
    <w:p w:rsidR="00100636" w:rsidRPr="00B9332E" w:rsidRDefault="00100636" w:rsidP="00100636">
      <w:pPr>
        <w:spacing w:line="240" w:lineRule="auto"/>
        <w:ind w:left="720"/>
        <w:contextualSpacing/>
        <w:jc w:val="both"/>
        <w:rPr>
          <w:rFonts w:ascii="Times New Roman" w:hAnsi="Times New Roman"/>
          <w:sz w:val="28"/>
          <w:szCs w:val="28"/>
        </w:rPr>
      </w:pPr>
    </w:p>
    <w:p w:rsidR="00100636" w:rsidRPr="00B9332E" w:rsidRDefault="00100636" w:rsidP="00100636">
      <w:pPr>
        <w:spacing w:line="240" w:lineRule="auto"/>
        <w:ind w:firstLine="709"/>
        <w:contextualSpacing/>
        <w:jc w:val="both"/>
        <w:rPr>
          <w:rFonts w:ascii="Times New Roman" w:hAnsi="Times New Roman"/>
          <w:sz w:val="28"/>
          <w:szCs w:val="28"/>
        </w:rPr>
      </w:pPr>
      <w:r w:rsidRPr="00B9332E">
        <w:rPr>
          <w:rFonts w:ascii="Times New Roman" w:hAnsi="Times New Roman"/>
          <w:sz w:val="28"/>
          <w:szCs w:val="28"/>
        </w:rPr>
        <w:t xml:space="preserve">2.1. Формирование фонда оплаты труда </w:t>
      </w:r>
      <w:proofErr w:type="gramStart"/>
      <w:r w:rsidRPr="00B9332E">
        <w:rPr>
          <w:rFonts w:ascii="Times New Roman" w:hAnsi="Times New Roman"/>
          <w:sz w:val="28"/>
          <w:szCs w:val="28"/>
        </w:rPr>
        <w:t>образовательной  организации</w:t>
      </w:r>
      <w:proofErr w:type="gramEnd"/>
      <w:r w:rsidRPr="00B9332E">
        <w:rPr>
          <w:rFonts w:ascii="Times New Roman" w:hAnsi="Times New Roman"/>
          <w:sz w:val="28"/>
          <w:szCs w:val="28"/>
        </w:rPr>
        <w:t xml:space="preserve"> осуществляется в пределах объема финансовых средств, предоставляемых организации на текущий финансовый год </w:t>
      </w:r>
      <w:r>
        <w:rPr>
          <w:rFonts w:ascii="Times New Roman" w:hAnsi="Times New Roman"/>
          <w:sz w:val="28"/>
          <w:szCs w:val="28"/>
        </w:rPr>
        <w:t>из местного бюджета</w:t>
      </w:r>
      <w:r w:rsidRPr="00B9332E">
        <w:rPr>
          <w:rFonts w:ascii="Times New Roman" w:hAnsi="Times New Roman"/>
          <w:sz w:val="28"/>
          <w:szCs w:val="28"/>
        </w:rPr>
        <w:t xml:space="preserve">, </w:t>
      </w:r>
      <w:r>
        <w:rPr>
          <w:rFonts w:ascii="Times New Roman" w:hAnsi="Times New Roman"/>
          <w:sz w:val="28"/>
          <w:szCs w:val="28"/>
        </w:rPr>
        <w:t>утвержденных сметой на соответствующий финансовый год</w:t>
      </w:r>
      <w:r w:rsidRPr="00B9332E">
        <w:rPr>
          <w:rFonts w:ascii="Times New Roman" w:hAnsi="Times New Roman"/>
          <w:sz w:val="28"/>
          <w:szCs w:val="28"/>
        </w:rPr>
        <w:t xml:space="preserve">. </w:t>
      </w:r>
    </w:p>
    <w:p w:rsidR="00100636" w:rsidRDefault="00100636" w:rsidP="00100636">
      <w:pPr>
        <w:spacing w:after="120" w:line="240" w:lineRule="auto"/>
        <w:ind w:firstLine="708"/>
        <w:contextualSpacing/>
        <w:jc w:val="both"/>
        <w:rPr>
          <w:rFonts w:ascii="Times New Roman" w:hAnsi="Times New Roman"/>
          <w:sz w:val="28"/>
          <w:szCs w:val="28"/>
        </w:rPr>
      </w:pPr>
      <w:r w:rsidRPr="00B9332E">
        <w:rPr>
          <w:rFonts w:ascii="Times New Roman" w:hAnsi="Times New Roman"/>
          <w:sz w:val="28"/>
          <w:szCs w:val="28"/>
        </w:rPr>
        <w:t xml:space="preserve">2.2. </w:t>
      </w:r>
      <w:r>
        <w:rPr>
          <w:rFonts w:ascii="Times New Roman" w:hAnsi="Times New Roman"/>
          <w:sz w:val="28"/>
          <w:szCs w:val="28"/>
        </w:rPr>
        <w:t>Общий фонд оплаты труда складывается из денежных средств организации, израсходованных в течение определенного периода времени на заработную плату, премиальные выплаты, доплаты работникам.</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p>
    <w:p w:rsidR="00100636" w:rsidRPr="00C70252" w:rsidRDefault="00100636" w:rsidP="00100636">
      <w:pPr>
        <w:spacing w:after="120" w:line="240" w:lineRule="auto"/>
        <w:ind w:firstLine="708"/>
        <w:contextualSpacing/>
        <w:jc w:val="center"/>
        <w:rPr>
          <w:rFonts w:ascii="Times New Roman" w:hAnsi="Times New Roman"/>
          <w:b/>
          <w:sz w:val="28"/>
          <w:szCs w:val="28"/>
        </w:rPr>
      </w:pPr>
      <w:r w:rsidRPr="00C70252">
        <w:rPr>
          <w:rFonts w:ascii="Times New Roman" w:hAnsi="Times New Roman"/>
          <w:b/>
          <w:sz w:val="28"/>
          <w:szCs w:val="28"/>
        </w:rPr>
        <w:t>3. Распределение фонда оплаты труда учреждения</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3.1. Фонд оплаты труда учреждения состоит из базовой и стимулирующей части.</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3.2. Доля базовой части и стимулирующей части определяется образовательным учреждением самостоятельно, при этом доля стимулирующей части не может составлять менее 10% фонда оплаты труда образовательного учреждения.</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3.3. Базовая часть фонда оплаты труда обеспечивает гарантированную заработную плату работников образовательного учреждения, включая:</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 педагогических работников, непосредственно осуществляющих образовательный процесс (педагог дополнительного образования, тренер-преподаватель и др.);</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 иные категории педагогических работников (методист, старший тренер-преподаватель, педагог-организатор и др.);</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 административно-управленческий персонал образовательного учреждения;</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-младший обслуживающий персонал.</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3.4. Руководитель учреждения самостоятельно формирует штатное расписание учреждения в пределах базовой части фонда оплаты труда.</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При этом:</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 доля фонда оплаты труда для педагогических работников, непосредственно осуществляющих учебный процесс, устанавливается не менее фактического уровня за предыдущий финансовый год;</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на уровне, не превышающем фактический уровень за предыдущий финансовый год.</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3.5. Утверждает штатное расписание учреждения в пределах базовой части фонда оплаты труда председатель комитета по образованию.</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3.6. Размеры должностных окладов работников образовательного учреждения, а также выплат компенсационного и стимулирующего характера (в рублях или в процентном отношении к размеру должностного оклада) устанавливаются в соответствии с действующим трудовым законодательством, штатным расписанием и иными локальными правовыми актами образовательного учреждения в трудовых договорах, заключаемых с работниками руководителем образовательного учреждения.</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p>
    <w:p w:rsidR="00100636" w:rsidRPr="00C70252" w:rsidRDefault="00100636" w:rsidP="00100636">
      <w:pPr>
        <w:spacing w:after="120" w:line="240" w:lineRule="auto"/>
        <w:ind w:firstLine="708"/>
        <w:contextualSpacing/>
        <w:jc w:val="center"/>
        <w:rPr>
          <w:rFonts w:ascii="Times New Roman" w:hAnsi="Times New Roman"/>
          <w:b/>
          <w:sz w:val="28"/>
          <w:szCs w:val="28"/>
        </w:rPr>
      </w:pPr>
      <w:r w:rsidRPr="00C70252">
        <w:rPr>
          <w:rFonts w:ascii="Times New Roman" w:hAnsi="Times New Roman"/>
          <w:b/>
          <w:sz w:val="28"/>
          <w:szCs w:val="28"/>
        </w:rPr>
        <w:t>4. Базовая часть фонда оплаты труда педагогических работников</w:t>
      </w:r>
    </w:p>
    <w:p w:rsidR="00100636" w:rsidRDefault="00100636" w:rsidP="00100636">
      <w:pPr>
        <w:spacing w:after="120" w:line="240" w:lineRule="auto"/>
        <w:ind w:firstLine="708"/>
        <w:contextualSpacing/>
        <w:jc w:val="center"/>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4.1. Базовая часть фонда оплаты труда для педагогических работников, непосредственно осуществляющих учебный процесс, состоит из общей части.</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4.2. Общая часть фонда оплаты труда для педагогических работников, непосредственно осуществляющих учебный процесс определяется суммированием общей части заработной платы каждого педагога.</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Общая часть заработной платы педагога рассчитывается исходя из величины должностного оклада с учетом повышающих коэффициентов, определяющих уровень образования, стаж педагогической работы и уровень квалификации.</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с определенным количеством учащихся.</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Должностной оклад педагогического работника, непосредственно осуществляющего учебный процесс, рассчитывается по следующей формуле:</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ДО = ТС*К*С*О*</w:t>
      </w:r>
      <w:proofErr w:type="spellStart"/>
      <w:r>
        <w:rPr>
          <w:rFonts w:ascii="Times New Roman" w:hAnsi="Times New Roman"/>
          <w:sz w:val="28"/>
          <w:szCs w:val="28"/>
        </w:rPr>
        <w:t>Нгд</w:t>
      </w:r>
      <w:proofErr w:type="spellEnd"/>
      <w:r>
        <w:rPr>
          <w:rFonts w:ascii="Times New Roman" w:hAnsi="Times New Roman"/>
          <w:sz w:val="28"/>
          <w:szCs w:val="28"/>
        </w:rPr>
        <w:t>*1,25+15%, где</w:t>
      </w:r>
    </w:p>
    <w:p w:rsidR="00100636"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ТС – тарифная ставка</w:t>
      </w:r>
      <w:r>
        <w:rPr>
          <w:rFonts w:ascii="Times New Roman" w:hAnsi="Times New Roman"/>
          <w:sz w:val="28"/>
          <w:szCs w:val="28"/>
        </w:rPr>
        <w:t>, берется из расчета количества часов нагрузки на 1 педагога (норма часов педагогической нагрузки на ставку – 18 часов).</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Размеры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не ниже минимальных окладов (с учетом компенсации на книгоиздательскую продукцию) согласно приложению 1 к настоящему Положению.</w:t>
      </w:r>
    </w:p>
    <w:p w:rsidR="00100636"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К- повышающий коэффициент за квалификационную категорию педагогического работника</w:t>
      </w:r>
      <w:r>
        <w:rPr>
          <w:rFonts w:ascii="Times New Roman" w:hAnsi="Times New Roman"/>
          <w:sz w:val="28"/>
          <w:szCs w:val="28"/>
        </w:rPr>
        <w:t>.</w:t>
      </w:r>
    </w:p>
    <w:p w:rsidR="00100636" w:rsidRPr="00B9332E" w:rsidRDefault="00100636" w:rsidP="00100636">
      <w:pPr>
        <w:widowControl w:val="0"/>
        <w:tabs>
          <w:tab w:val="left" w:pos="9214"/>
        </w:tabs>
        <w:autoSpaceDE w:val="0"/>
        <w:autoSpaceDN w:val="0"/>
        <w:spacing w:line="240" w:lineRule="auto"/>
        <w:ind w:firstLine="709"/>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lastRenderedPageBreak/>
        <w:t>Повышающий коэффициент с учетом квалификационной категории педагогического работника устанавливается:</w:t>
      </w:r>
    </w:p>
    <w:p w:rsidR="00100636" w:rsidRPr="00B9332E" w:rsidRDefault="00100636" w:rsidP="00100636">
      <w:pPr>
        <w:widowControl w:val="0"/>
        <w:tabs>
          <w:tab w:val="left" w:pos="9214"/>
        </w:tabs>
        <w:autoSpaceDE w:val="0"/>
        <w:autoSpaceDN w:val="0"/>
        <w:spacing w:line="240" w:lineRule="auto"/>
        <w:ind w:firstLine="709"/>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t>для имеющих первую категорию – 1,2;</w:t>
      </w:r>
    </w:p>
    <w:p w:rsidR="00100636" w:rsidRPr="00B9332E" w:rsidRDefault="00100636" w:rsidP="00100636">
      <w:pPr>
        <w:widowControl w:val="0"/>
        <w:tabs>
          <w:tab w:val="left" w:pos="9214"/>
        </w:tabs>
        <w:autoSpaceDE w:val="0"/>
        <w:autoSpaceDN w:val="0"/>
        <w:spacing w:line="240" w:lineRule="auto"/>
        <w:ind w:firstLine="709"/>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t>для имеющих высшую категорию – 1,3.</w:t>
      </w:r>
    </w:p>
    <w:p w:rsidR="00100636"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С – коэффициент, учитывающий стаж педагогической работы</w:t>
      </w:r>
      <w:r>
        <w:rPr>
          <w:rFonts w:ascii="Times New Roman" w:hAnsi="Times New Roman"/>
          <w:sz w:val="28"/>
          <w:szCs w:val="28"/>
        </w:rPr>
        <w:t>.</w:t>
      </w:r>
    </w:p>
    <w:p w:rsidR="00100636" w:rsidRPr="00B9332E" w:rsidRDefault="00100636" w:rsidP="00100636">
      <w:pPr>
        <w:widowControl w:val="0"/>
        <w:autoSpaceDE w:val="0"/>
        <w:autoSpaceDN w:val="0"/>
        <w:spacing w:line="240" w:lineRule="auto"/>
        <w:ind w:firstLine="709"/>
        <w:jc w:val="both"/>
        <w:rPr>
          <w:rFonts w:ascii="Times New Roman" w:hAnsi="Times New Roman"/>
          <w:sz w:val="28"/>
          <w:szCs w:val="28"/>
        </w:rPr>
      </w:pPr>
      <w:r w:rsidRPr="00B9332E">
        <w:rPr>
          <w:rFonts w:ascii="Times New Roman" w:hAnsi="Times New Roman"/>
          <w:sz w:val="28"/>
          <w:szCs w:val="28"/>
        </w:rPr>
        <w:t xml:space="preserve">Ежемесячные выплаты за стаж </w:t>
      </w:r>
      <w:r>
        <w:rPr>
          <w:rFonts w:ascii="Times New Roman" w:hAnsi="Times New Roman"/>
          <w:sz w:val="28"/>
          <w:szCs w:val="28"/>
        </w:rPr>
        <w:t>педагогической</w:t>
      </w:r>
      <w:r w:rsidRPr="00B9332E">
        <w:rPr>
          <w:rFonts w:ascii="Times New Roman" w:hAnsi="Times New Roman"/>
          <w:sz w:val="28"/>
          <w:szCs w:val="28"/>
        </w:rPr>
        <w:t xml:space="preserve"> работы в организациях, осуществляющих образовательную деятельность на педагогических должностях, устанавливаются в следующих размерах:</w:t>
      </w:r>
    </w:p>
    <w:p w:rsidR="00100636" w:rsidRPr="00B9332E" w:rsidRDefault="00100636" w:rsidP="00100636">
      <w:pPr>
        <w:widowControl w:val="0"/>
        <w:autoSpaceDE w:val="0"/>
        <w:autoSpaceDN w:val="0"/>
        <w:spacing w:line="240" w:lineRule="auto"/>
        <w:ind w:firstLine="709"/>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t xml:space="preserve">от 3 лет до 10 лет – 5 процентов; </w:t>
      </w:r>
    </w:p>
    <w:p w:rsidR="00100636" w:rsidRPr="00B9332E" w:rsidRDefault="00100636" w:rsidP="00100636">
      <w:pPr>
        <w:widowControl w:val="0"/>
        <w:autoSpaceDE w:val="0"/>
        <w:autoSpaceDN w:val="0"/>
        <w:spacing w:line="240" w:lineRule="auto"/>
        <w:ind w:firstLine="709"/>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t>от 10 лет до 15 лет – 10 процентов:</w:t>
      </w:r>
    </w:p>
    <w:p w:rsidR="00100636" w:rsidRDefault="00100636" w:rsidP="00100636">
      <w:pPr>
        <w:spacing w:after="120" w:line="240" w:lineRule="auto"/>
        <w:ind w:firstLine="708"/>
        <w:contextualSpacing/>
        <w:jc w:val="both"/>
        <w:rPr>
          <w:rFonts w:ascii="Times New Roman" w:eastAsia="Times New Roman" w:hAnsi="Times New Roman"/>
          <w:sz w:val="28"/>
          <w:szCs w:val="28"/>
          <w:lang w:eastAsia="ru-RU"/>
        </w:rPr>
      </w:pPr>
      <w:r w:rsidRPr="00B9332E">
        <w:rPr>
          <w:rFonts w:ascii="Times New Roman" w:eastAsia="Times New Roman" w:hAnsi="Times New Roman"/>
          <w:sz w:val="28"/>
          <w:szCs w:val="28"/>
          <w:lang w:eastAsia="ru-RU"/>
        </w:rPr>
        <w:t>свыше 15 лет – 15 процентов.</w:t>
      </w:r>
    </w:p>
    <w:p w:rsidR="00100636" w:rsidRDefault="00100636" w:rsidP="00100636">
      <w:pPr>
        <w:spacing w:after="120" w:line="240" w:lineRule="auto"/>
        <w:ind w:firstLine="708"/>
        <w:contextualSpacing/>
        <w:jc w:val="both"/>
        <w:rPr>
          <w:rFonts w:ascii="Times New Roman" w:eastAsia="Times New Roman" w:hAnsi="Times New Roman"/>
          <w:sz w:val="28"/>
          <w:szCs w:val="28"/>
          <w:lang w:eastAsia="ru-RU"/>
        </w:rPr>
      </w:pPr>
      <w:r w:rsidRPr="00C70252">
        <w:rPr>
          <w:rFonts w:ascii="Times New Roman" w:eastAsia="Times New Roman" w:hAnsi="Times New Roman"/>
          <w:b/>
          <w:sz w:val="28"/>
          <w:szCs w:val="28"/>
          <w:lang w:eastAsia="ru-RU"/>
        </w:rPr>
        <w:t>О – коэффициент, учитывающий уровень образования</w:t>
      </w:r>
      <w:r>
        <w:rPr>
          <w:rFonts w:ascii="Times New Roman" w:eastAsia="Times New Roman" w:hAnsi="Times New Roman"/>
          <w:sz w:val="28"/>
          <w:szCs w:val="28"/>
          <w:lang w:eastAsia="ru-RU"/>
        </w:rPr>
        <w:t>.</w:t>
      </w:r>
    </w:p>
    <w:p w:rsidR="00100636" w:rsidRDefault="00100636" w:rsidP="00100636">
      <w:pPr>
        <w:spacing w:after="12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Повышающий коэффициент, коэффициент учитывающий уровень образования может составлять (в соответствии с требованиями профессионального стандарта):</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среднее (полное) образование – 1,00;</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среднее профессиональное образование – 1,05;</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высшее профессиональное – 1,10.</w:t>
      </w:r>
    </w:p>
    <w:p w:rsidR="00100636" w:rsidRPr="00AA052F" w:rsidRDefault="00100636" w:rsidP="00100636">
      <w:pPr>
        <w:spacing w:after="120" w:line="240" w:lineRule="auto"/>
        <w:ind w:firstLine="708"/>
        <w:contextualSpacing/>
        <w:jc w:val="both"/>
        <w:rPr>
          <w:rFonts w:ascii="Times New Roman" w:hAnsi="Times New Roman"/>
          <w:sz w:val="28"/>
          <w:szCs w:val="28"/>
        </w:rPr>
      </w:pPr>
      <w:proofErr w:type="spellStart"/>
      <w:r w:rsidRPr="00AA052F">
        <w:rPr>
          <w:rFonts w:ascii="Times New Roman" w:hAnsi="Times New Roman"/>
          <w:b/>
          <w:sz w:val="28"/>
          <w:szCs w:val="28"/>
        </w:rPr>
        <w:t>Нгд</w:t>
      </w:r>
      <w:proofErr w:type="spellEnd"/>
      <w:r w:rsidRPr="00AA052F">
        <w:rPr>
          <w:rFonts w:ascii="Times New Roman" w:hAnsi="Times New Roman"/>
          <w:b/>
          <w:sz w:val="28"/>
          <w:szCs w:val="28"/>
        </w:rPr>
        <w:t xml:space="preserve"> – надбавка с учетом группы должностей</w:t>
      </w:r>
      <w:r>
        <w:rPr>
          <w:rFonts w:ascii="Times New Roman" w:hAnsi="Times New Roman"/>
          <w:sz w:val="28"/>
          <w:szCs w:val="28"/>
        </w:rPr>
        <w:t xml:space="preserve"> (приложение 2 к настоящему положению).</w:t>
      </w:r>
    </w:p>
    <w:p w:rsidR="00100636" w:rsidRPr="00C70252" w:rsidRDefault="00100636" w:rsidP="00100636">
      <w:pPr>
        <w:spacing w:after="120" w:line="240" w:lineRule="auto"/>
        <w:ind w:firstLine="708"/>
        <w:contextualSpacing/>
        <w:jc w:val="both"/>
        <w:rPr>
          <w:rFonts w:ascii="Times New Roman" w:hAnsi="Times New Roman"/>
          <w:b/>
          <w:sz w:val="28"/>
          <w:szCs w:val="28"/>
        </w:rPr>
      </w:pPr>
      <w:r w:rsidRPr="00C70252">
        <w:rPr>
          <w:rFonts w:ascii="Times New Roman" w:hAnsi="Times New Roman"/>
          <w:b/>
          <w:sz w:val="28"/>
          <w:szCs w:val="28"/>
        </w:rPr>
        <w:t>1,25 – коэффициент специфики работы в организациях расположенных в сельской местности.</w:t>
      </w:r>
    </w:p>
    <w:p w:rsidR="00100636"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15% - районный коэффициент</w:t>
      </w:r>
      <w:r>
        <w:rPr>
          <w:rFonts w:ascii="Times New Roman" w:hAnsi="Times New Roman"/>
          <w:sz w:val="28"/>
          <w:szCs w:val="28"/>
        </w:rPr>
        <w:t>.</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Величина всех повышающих коэффициентов устанавливается учреждением самостоятельно.</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4.3. Размеры должностных окладов устанавливаются руководителем учреждения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p>
    <w:p w:rsidR="00100636" w:rsidRPr="00C70252" w:rsidRDefault="00100636" w:rsidP="00100636">
      <w:pPr>
        <w:spacing w:after="120" w:line="240" w:lineRule="auto"/>
        <w:ind w:firstLine="708"/>
        <w:contextualSpacing/>
        <w:jc w:val="center"/>
        <w:rPr>
          <w:rFonts w:ascii="Times New Roman" w:hAnsi="Times New Roman"/>
          <w:b/>
          <w:sz w:val="28"/>
          <w:szCs w:val="28"/>
        </w:rPr>
      </w:pPr>
      <w:r w:rsidRPr="00C70252">
        <w:rPr>
          <w:rFonts w:ascii="Times New Roman" w:hAnsi="Times New Roman"/>
          <w:b/>
          <w:sz w:val="28"/>
          <w:szCs w:val="28"/>
        </w:rPr>
        <w:t>5. Распределение стимулирующей части фонда оплаты труда</w:t>
      </w:r>
    </w:p>
    <w:p w:rsidR="00100636" w:rsidRPr="00690FCC"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5.1. Система стимулирующих выплат работникам образовательного учреждения включает в</w:t>
      </w:r>
      <w:r>
        <w:rPr>
          <w:rFonts w:ascii="Times New Roman" w:hAnsi="Times New Roman"/>
          <w:sz w:val="28"/>
          <w:szCs w:val="28"/>
        </w:rPr>
        <w:t xml:space="preserve"> </w:t>
      </w:r>
      <w:r w:rsidRPr="00690FCC">
        <w:rPr>
          <w:rFonts w:ascii="Times New Roman" w:hAnsi="Times New Roman"/>
          <w:sz w:val="28"/>
          <w:szCs w:val="28"/>
        </w:rPr>
        <w:t>себя поощрительные выплаты по результатам труда работникам по основному месту работы. Основными критериями, влияющими на размер стимулирующих выплат работникам</w:t>
      </w:r>
      <w:r>
        <w:rPr>
          <w:rFonts w:ascii="Times New Roman" w:hAnsi="Times New Roman"/>
          <w:sz w:val="28"/>
          <w:szCs w:val="28"/>
        </w:rPr>
        <w:t xml:space="preserve"> </w:t>
      </w:r>
      <w:r w:rsidRPr="00690FCC">
        <w:rPr>
          <w:rFonts w:ascii="Times New Roman" w:hAnsi="Times New Roman"/>
          <w:sz w:val="28"/>
          <w:szCs w:val="28"/>
        </w:rPr>
        <w:t>образовательного учреждения, являются критерии, отражающие результаты его работы.</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5.2. Размеры, порядок и условия осуществления поощрительных выплат в образовательном учреждении определяются локальными нормативными актами учреждения или коллективными договорами.</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lastRenderedPageBreak/>
        <w:t>5.3. Основными критериями для осуществления поощрительных выплат при разработке показателей эффективности труда для работников образовательного учреждения являются:</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1)</w:t>
      </w:r>
      <w:r w:rsidRPr="00690FCC">
        <w:rPr>
          <w:rFonts w:ascii="Times New Roman" w:hAnsi="Times New Roman"/>
          <w:sz w:val="28"/>
          <w:szCs w:val="28"/>
        </w:rPr>
        <w:tab/>
        <w:t>качество обучения;</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2)</w:t>
      </w:r>
      <w:r w:rsidRPr="00690FCC">
        <w:rPr>
          <w:rFonts w:ascii="Times New Roman" w:hAnsi="Times New Roman"/>
          <w:sz w:val="28"/>
          <w:szCs w:val="28"/>
        </w:rPr>
        <w:tab/>
        <w:t>здоровье учащихся;</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3)</w:t>
      </w:r>
      <w:r w:rsidRPr="00690FCC">
        <w:rPr>
          <w:rFonts w:ascii="Times New Roman" w:hAnsi="Times New Roman"/>
          <w:sz w:val="28"/>
          <w:szCs w:val="28"/>
        </w:rPr>
        <w:tab/>
        <w:t>воспитание учащихся;</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4)</w:t>
      </w:r>
      <w:r w:rsidRPr="00690FCC">
        <w:rPr>
          <w:rFonts w:ascii="Times New Roman" w:hAnsi="Times New Roman"/>
          <w:sz w:val="28"/>
          <w:szCs w:val="28"/>
        </w:rPr>
        <w:tab/>
        <w:t>сохранность контингента;</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5)</w:t>
      </w:r>
      <w:r w:rsidRPr="00690FCC">
        <w:rPr>
          <w:rFonts w:ascii="Times New Roman" w:hAnsi="Times New Roman"/>
          <w:sz w:val="28"/>
          <w:szCs w:val="28"/>
        </w:rPr>
        <w:tab/>
        <w:t>достижение творческих успехов воспитанников и преподавателей;</w:t>
      </w:r>
    </w:p>
    <w:p w:rsidR="00100636"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6)</w:t>
      </w:r>
      <w:r w:rsidRPr="00690FCC">
        <w:rPr>
          <w:rFonts w:ascii="Times New Roman" w:hAnsi="Times New Roman"/>
          <w:sz w:val="28"/>
          <w:szCs w:val="28"/>
        </w:rPr>
        <w:tab/>
        <w:t>достижение спортивных результатов воспитанников и преподавателей.</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p>
    <w:p w:rsidR="00100636" w:rsidRPr="00C70252" w:rsidRDefault="00100636" w:rsidP="00100636">
      <w:pPr>
        <w:spacing w:after="120" w:line="240" w:lineRule="auto"/>
        <w:ind w:firstLine="708"/>
        <w:contextualSpacing/>
        <w:jc w:val="center"/>
        <w:rPr>
          <w:rFonts w:ascii="Times New Roman" w:hAnsi="Times New Roman"/>
          <w:b/>
          <w:sz w:val="28"/>
          <w:szCs w:val="28"/>
        </w:rPr>
      </w:pPr>
      <w:r w:rsidRPr="00C70252">
        <w:rPr>
          <w:rFonts w:ascii="Times New Roman" w:hAnsi="Times New Roman"/>
          <w:b/>
          <w:sz w:val="28"/>
          <w:szCs w:val="28"/>
        </w:rPr>
        <w:t>6. Расч</w:t>
      </w:r>
      <w:r w:rsidR="00690EA9">
        <w:rPr>
          <w:rFonts w:ascii="Times New Roman" w:hAnsi="Times New Roman"/>
          <w:b/>
          <w:sz w:val="28"/>
          <w:szCs w:val="28"/>
        </w:rPr>
        <w:t>ет заработной платы руководител</w:t>
      </w:r>
      <w:r>
        <w:rPr>
          <w:rFonts w:ascii="Times New Roman" w:hAnsi="Times New Roman"/>
          <w:b/>
          <w:sz w:val="28"/>
          <w:szCs w:val="28"/>
        </w:rPr>
        <w:t>я</w:t>
      </w:r>
      <w:r w:rsidRPr="00C70252">
        <w:rPr>
          <w:rFonts w:ascii="Times New Roman" w:hAnsi="Times New Roman"/>
          <w:b/>
          <w:sz w:val="28"/>
          <w:szCs w:val="28"/>
        </w:rPr>
        <w:t xml:space="preserve"> образовательной организации</w:t>
      </w:r>
    </w:p>
    <w:p w:rsidR="00100636" w:rsidRPr="00690FCC" w:rsidRDefault="00100636" w:rsidP="00100636">
      <w:pPr>
        <w:spacing w:after="120" w:line="240" w:lineRule="auto"/>
        <w:ind w:firstLine="708"/>
        <w:contextualSpacing/>
        <w:jc w:val="both"/>
        <w:rPr>
          <w:rFonts w:ascii="Times New Roman" w:hAnsi="Times New Roman"/>
          <w:sz w:val="28"/>
          <w:szCs w:val="28"/>
        </w:rPr>
      </w:pP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6.1. Размер, порядок и условия оплаты труда руководителя образовательного учреждения устанавливаются уполномоченным органом, осуществляющим от имени муниципального образования функции учредителя образовательного учреждения, в трудовом договоре с учетом настоящего Положения.</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 xml:space="preserve">6.2. Размер должностного оклада руководителя образовательного учреждения </w:t>
      </w:r>
      <w:r>
        <w:rPr>
          <w:rFonts w:ascii="Times New Roman" w:hAnsi="Times New Roman"/>
          <w:sz w:val="28"/>
          <w:szCs w:val="28"/>
        </w:rPr>
        <w:t>рассчитывается</w:t>
      </w:r>
      <w:r w:rsidRPr="00690FCC">
        <w:rPr>
          <w:rFonts w:ascii="Times New Roman" w:hAnsi="Times New Roman"/>
          <w:sz w:val="28"/>
          <w:szCs w:val="28"/>
        </w:rPr>
        <w:t xml:space="preserve"> исходя из средней величины </w:t>
      </w:r>
      <w:r>
        <w:rPr>
          <w:rFonts w:ascii="Times New Roman" w:hAnsi="Times New Roman"/>
          <w:sz w:val="28"/>
          <w:szCs w:val="28"/>
        </w:rPr>
        <w:t>базовой части заработной платы (без учета районного коэффициента)</w:t>
      </w:r>
      <w:r w:rsidRPr="00690FCC">
        <w:rPr>
          <w:rFonts w:ascii="Times New Roman" w:hAnsi="Times New Roman"/>
          <w:sz w:val="28"/>
          <w:szCs w:val="28"/>
        </w:rPr>
        <w:t xml:space="preserve"> педагогических работников данного учреждения, непосредственно осуществляющих учебный процесс, и группы оплаты труда:</w:t>
      </w:r>
    </w:p>
    <w:p w:rsidR="00100636" w:rsidRDefault="00100636" w:rsidP="00100636">
      <w:pPr>
        <w:spacing w:after="120" w:line="240" w:lineRule="auto"/>
        <w:ind w:firstLine="708"/>
        <w:contextualSpacing/>
        <w:jc w:val="both"/>
        <w:rPr>
          <w:rFonts w:ascii="Times New Roman" w:hAnsi="Times New Roman"/>
          <w:sz w:val="28"/>
          <w:szCs w:val="28"/>
        </w:rPr>
      </w:pPr>
      <w:proofErr w:type="spellStart"/>
      <w:r w:rsidRPr="00690FCC">
        <w:rPr>
          <w:rFonts w:ascii="Times New Roman" w:hAnsi="Times New Roman"/>
          <w:sz w:val="28"/>
          <w:szCs w:val="28"/>
        </w:rPr>
        <w:t>Д</w:t>
      </w:r>
      <w:r>
        <w:rPr>
          <w:rFonts w:ascii="Times New Roman" w:hAnsi="Times New Roman"/>
          <w:sz w:val="28"/>
          <w:szCs w:val="28"/>
        </w:rPr>
        <w:t>р</w:t>
      </w:r>
      <w:proofErr w:type="spellEnd"/>
      <w:r w:rsidRPr="00690FCC">
        <w:rPr>
          <w:rFonts w:ascii="Times New Roman" w:hAnsi="Times New Roman"/>
          <w:sz w:val="28"/>
          <w:szCs w:val="28"/>
        </w:rPr>
        <w:t xml:space="preserve"> = </w:t>
      </w:r>
      <w:proofErr w:type="spellStart"/>
      <w:r>
        <w:rPr>
          <w:rFonts w:ascii="Times New Roman" w:hAnsi="Times New Roman"/>
          <w:sz w:val="28"/>
          <w:szCs w:val="28"/>
        </w:rPr>
        <w:t>ЗПпср</w:t>
      </w:r>
      <w:proofErr w:type="spellEnd"/>
      <w:r>
        <w:rPr>
          <w:rFonts w:ascii="Times New Roman" w:hAnsi="Times New Roman"/>
          <w:sz w:val="28"/>
          <w:szCs w:val="28"/>
        </w:rPr>
        <w:t>*</w:t>
      </w:r>
      <w:r w:rsidRPr="00690FCC">
        <w:rPr>
          <w:rFonts w:ascii="Times New Roman" w:hAnsi="Times New Roman"/>
          <w:sz w:val="28"/>
          <w:szCs w:val="28"/>
        </w:rPr>
        <w:t>ГОТ</w:t>
      </w:r>
      <w:r>
        <w:rPr>
          <w:rFonts w:ascii="Times New Roman" w:hAnsi="Times New Roman"/>
          <w:sz w:val="28"/>
          <w:szCs w:val="28"/>
        </w:rPr>
        <w:t>*</w:t>
      </w:r>
      <w:r w:rsidRPr="00690FCC">
        <w:rPr>
          <w:rFonts w:ascii="Times New Roman" w:hAnsi="Times New Roman"/>
          <w:sz w:val="28"/>
          <w:szCs w:val="28"/>
        </w:rPr>
        <w:t>К</w:t>
      </w:r>
      <w:r>
        <w:rPr>
          <w:rFonts w:ascii="Times New Roman" w:hAnsi="Times New Roman"/>
          <w:sz w:val="28"/>
          <w:szCs w:val="28"/>
        </w:rPr>
        <w:t>*</w:t>
      </w:r>
      <w:r w:rsidRPr="00690FCC">
        <w:rPr>
          <w:rFonts w:ascii="Times New Roman" w:hAnsi="Times New Roman"/>
          <w:sz w:val="28"/>
          <w:szCs w:val="28"/>
        </w:rPr>
        <w:t xml:space="preserve"> О</w:t>
      </w:r>
      <w:r>
        <w:rPr>
          <w:rFonts w:ascii="Times New Roman" w:hAnsi="Times New Roman"/>
          <w:sz w:val="28"/>
          <w:szCs w:val="28"/>
        </w:rPr>
        <w:t>*Нгд+15%, где</w:t>
      </w:r>
    </w:p>
    <w:p w:rsidR="00100636" w:rsidRPr="00D1508B" w:rsidRDefault="00100636" w:rsidP="00100636">
      <w:pPr>
        <w:autoSpaceDE w:val="0"/>
        <w:autoSpaceDN w:val="0"/>
        <w:adjustRightInd w:val="0"/>
        <w:spacing w:line="240" w:lineRule="auto"/>
        <w:ind w:firstLine="709"/>
        <w:jc w:val="both"/>
        <w:rPr>
          <w:rFonts w:ascii="Times New Roman" w:hAnsi="Times New Roman"/>
          <w:b/>
          <w:sz w:val="28"/>
          <w:szCs w:val="28"/>
          <w:lang w:eastAsia="ru-RU"/>
        </w:rPr>
      </w:pPr>
      <w:proofErr w:type="spellStart"/>
      <w:r w:rsidRPr="00D1508B">
        <w:rPr>
          <w:rFonts w:ascii="Times New Roman" w:hAnsi="Times New Roman"/>
          <w:b/>
          <w:sz w:val="28"/>
          <w:szCs w:val="28"/>
          <w:lang w:eastAsia="ru-RU"/>
        </w:rPr>
        <w:t>Др</w:t>
      </w:r>
      <w:proofErr w:type="spellEnd"/>
      <w:r w:rsidRPr="00D1508B">
        <w:rPr>
          <w:rFonts w:ascii="Times New Roman" w:hAnsi="Times New Roman"/>
          <w:b/>
          <w:sz w:val="28"/>
          <w:szCs w:val="28"/>
          <w:lang w:eastAsia="ru-RU"/>
        </w:rPr>
        <w:t xml:space="preserve"> </w:t>
      </w:r>
      <w:r w:rsidRPr="00D1508B">
        <w:rPr>
          <w:rFonts w:ascii="Times New Roman" w:hAnsi="Times New Roman"/>
          <w:b/>
          <w:sz w:val="28"/>
          <w:szCs w:val="28"/>
        </w:rPr>
        <w:t>–</w:t>
      </w:r>
      <w:r w:rsidRPr="00D1508B">
        <w:rPr>
          <w:rFonts w:ascii="Times New Roman" w:hAnsi="Times New Roman"/>
          <w:b/>
          <w:sz w:val="28"/>
          <w:szCs w:val="28"/>
          <w:lang w:eastAsia="ru-RU"/>
        </w:rPr>
        <w:t xml:space="preserve"> должностной оклад руководителя </w:t>
      </w:r>
      <w:r w:rsidRPr="00D1508B">
        <w:rPr>
          <w:rFonts w:ascii="Times New Roman" w:hAnsi="Times New Roman"/>
          <w:b/>
          <w:sz w:val="28"/>
          <w:szCs w:val="28"/>
        </w:rPr>
        <w:t>образовательной организации</w:t>
      </w:r>
      <w:r w:rsidRPr="00D1508B">
        <w:rPr>
          <w:rFonts w:ascii="Times New Roman" w:hAnsi="Times New Roman"/>
          <w:b/>
          <w:sz w:val="28"/>
          <w:szCs w:val="28"/>
          <w:lang w:eastAsia="ru-RU"/>
        </w:rPr>
        <w:t>;</w:t>
      </w:r>
    </w:p>
    <w:p w:rsidR="00100636" w:rsidRPr="00D1508B" w:rsidRDefault="00100636" w:rsidP="00100636">
      <w:pPr>
        <w:autoSpaceDE w:val="0"/>
        <w:autoSpaceDN w:val="0"/>
        <w:adjustRightInd w:val="0"/>
        <w:spacing w:line="240" w:lineRule="auto"/>
        <w:ind w:firstLine="709"/>
        <w:jc w:val="both"/>
        <w:rPr>
          <w:rFonts w:ascii="Times New Roman" w:hAnsi="Times New Roman"/>
          <w:b/>
          <w:sz w:val="28"/>
          <w:szCs w:val="28"/>
          <w:lang w:eastAsia="ru-RU"/>
        </w:rPr>
      </w:pPr>
      <w:proofErr w:type="spellStart"/>
      <w:r w:rsidRPr="00D1508B">
        <w:rPr>
          <w:rFonts w:ascii="Times New Roman" w:hAnsi="Times New Roman"/>
          <w:b/>
          <w:sz w:val="28"/>
          <w:szCs w:val="28"/>
          <w:lang w:eastAsia="ru-RU"/>
        </w:rPr>
        <w:t>ЗПпср</w:t>
      </w:r>
      <w:proofErr w:type="spellEnd"/>
      <w:r w:rsidRPr="00D1508B">
        <w:rPr>
          <w:rFonts w:ascii="Times New Roman" w:hAnsi="Times New Roman"/>
          <w:b/>
          <w:sz w:val="28"/>
          <w:szCs w:val="28"/>
          <w:lang w:eastAsia="ru-RU"/>
        </w:rPr>
        <w:t xml:space="preserve"> </w:t>
      </w:r>
      <w:r w:rsidRPr="00D1508B">
        <w:rPr>
          <w:rFonts w:ascii="Times New Roman" w:hAnsi="Times New Roman"/>
          <w:b/>
          <w:sz w:val="28"/>
          <w:szCs w:val="28"/>
        </w:rPr>
        <w:t xml:space="preserve">– </w:t>
      </w:r>
      <w:r w:rsidRPr="00D1508B">
        <w:rPr>
          <w:rFonts w:ascii="Times New Roman" w:hAnsi="Times New Roman"/>
          <w:b/>
          <w:sz w:val="28"/>
          <w:szCs w:val="28"/>
          <w:lang w:eastAsia="ru-RU"/>
        </w:rPr>
        <w:t xml:space="preserve">средняя заработная плата </w:t>
      </w:r>
      <w:r>
        <w:rPr>
          <w:rFonts w:ascii="Times New Roman" w:hAnsi="Times New Roman"/>
          <w:b/>
          <w:sz w:val="28"/>
          <w:szCs w:val="28"/>
          <w:lang w:eastAsia="ru-RU"/>
        </w:rPr>
        <w:t xml:space="preserve">(базовая часть) </w:t>
      </w:r>
      <w:r w:rsidRPr="00D1508B">
        <w:rPr>
          <w:rFonts w:ascii="Times New Roman" w:hAnsi="Times New Roman"/>
          <w:b/>
          <w:sz w:val="28"/>
          <w:szCs w:val="28"/>
          <w:lang w:eastAsia="ru-RU"/>
        </w:rPr>
        <w:t>педагогических работников данного</w:t>
      </w:r>
      <w:r>
        <w:rPr>
          <w:rFonts w:ascii="Times New Roman" w:hAnsi="Times New Roman"/>
          <w:b/>
          <w:sz w:val="28"/>
          <w:szCs w:val="28"/>
          <w:lang w:eastAsia="ru-RU"/>
        </w:rPr>
        <w:t xml:space="preserve"> </w:t>
      </w:r>
      <w:r w:rsidRPr="00D1508B">
        <w:rPr>
          <w:rFonts w:ascii="Times New Roman" w:hAnsi="Times New Roman"/>
          <w:b/>
          <w:sz w:val="28"/>
          <w:szCs w:val="28"/>
          <w:lang w:eastAsia="ru-RU"/>
        </w:rPr>
        <w:t>учреждения, осуществляющих учебный процесс;</w:t>
      </w:r>
    </w:p>
    <w:p w:rsidR="00100636" w:rsidRPr="00C70252" w:rsidRDefault="00100636" w:rsidP="00100636">
      <w:pPr>
        <w:spacing w:after="120" w:line="240" w:lineRule="auto"/>
        <w:ind w:firstLine="708"/>
        <w:contextualSpacing/>
        <w:jc w:val="both"/>
        <w:rPr>
          <w:rFonts w:ascii="Times New Roman" w:hAnsi="Times New Roman"/>
          <w:b/>
          <w:sz w:val="28"/>
          <w:szCs w:val="28"/>
        </w:rPr>
      </w:pPr>
      <w:r w:rsidRPr="00C70252">
        <w:rPr>
          <w:rFonts w:ascii="Times New Roman" w:hAnsi="Times New Roman"/>
          <w:b/>
          <w:sz w:val="28"/>
          <w:szCs w:val="28"/>
        </w:rPr>
        <w:t>ГОТ – группа оплаты труда</w:t>
      </w:r>
      <w:r>
        <w:rPr>
          <w:rFonts w:ascii="Times New Roman" w:hAnsi="Times New Roman"/>
          <w:b/>
          <w:sz w:val="28"/>
          <w:szCs w:val="28"/>
        </w:rPr>
        <w:t>.</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 xml:space="preserve">Размеры коэффициентов по группам оплаты труда </w:t>
      </w:r>
      <w:proofErr w:type="gramStart"/>
      <w:r w:rsidRPr="00D1508B">
        <w:rPr>
          <w:rFonts w:ascii="Times New Roman" w:eastAsia="Times New Roman" w:hAnsi="Times New Roman"/>
          <w:sz w:val="28"/>
          <w:szCs w:val="28"/>
          <w:lang w:eastAsia="ru-RU"/>
        </w:rPr>
        <w:t>образовательной  организации</w:t>
      </w:r>
      <w:proofErr w:type="gramEnd"/>
      <w:r w:rsidRPr="00D1508B">
        <w:rPr>
          <w:rFonts w:ascii="Times New Roman" w:eastAsia="Times New Roman" w:hAnsi="Times New Roman"/>
          <w:sz w:val="28"/>
          <w:szCs w:val="28"/>
          <w:lang w:eastAsia="ru-RU"/>
        </w:rPr>
        <w:t xml:space="preserve"> устанавлива</w:t>
      </w:r>
      <w:r>
        <w:rPr>
          <w:rFonts w:ascii="Times New Roman" w:eastAsia="Times New Roman" w:hAnsi="Times New Roman"/>
          <w:sz w:val="28"/>
          <w:szCs w:val="28"/>
          <w:lang w:eastAsia="ru-RU"/>
        </w:rPr>
        <w:t xml:space="preserve">ются в зависимости от количества </w:t>
      </w:r>
      <w:r w:rsidRPr="00D1508B">
        <w:rPr>
          <w:rFonts w:ascii="Times New Roman" w:eastAsia="Times New Roman" w:hAnsi="Times New Roman"/>
          <w:sz w:val="28"/>
          <w:szCs w:val="28"/>
          <w:lang w:eastAsia="ru-RU"/>
        </w:rPr>
        <w:t>набранных баллов по объемным показателям в  следующих размерах:</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1 группа – от 1,6 до 1,8;</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2 группа – от 1,4 до 1,6;</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3 группа – от 1,2 до 1,4;</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4 группа – от 1,0 до 1,2.</w:t>
      </w:r>
    </w:p>
    <w:p w:rsidR="00100636" w:rsidRPr="00D1508B" w:rsidRDefault="00100636" w:rsidP="00100636">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1508B">
        <w:rPr>
          <w:rFonts w:ascii="Times New Roman" w:eastAsia="Times New Roman" w:hAnsi="Times New Roman"/>
          <w:sz w:val="28"/>
          <w:szCs w:val="28"/>
          <w:lang w:eastAsia="ru-RU"/>
        </w:rPr>
        <w:t>Диапазон в баллах по объемным показателям устанавливается учредителем.</w:t>
      </w:r>
    </w:p>
    <w:p w:rsidR="00100636" w:rsidRPr="00D1508B" w:rsidRDefault="00100636" w:rsidP="00100636">
      <w:pPr>
        <w:autoSpaceDE w:val="0"/>
        <w:autoSpaceDN w:val="0"/>
        <w:adjustRightInd w:val="0"/>
        <w:spacing w:line="240" w:lineRule="auto"/>
        <w:ind w:firstLine="709"/>
        <w:jc w:val="both"/>
        <w:rPr>
          <w:rFonts w:ascii="Times New Roman" w:hAnsi="Times New Roman"/>
          <w:sz w:val="28"/>
          <w:szCs w:val="28"/>
        </w:rPr>
      </w:pPr>
      <w:r w:rsidRPr="00C70252">
        <w:rPr>
          <w:rFonts w:ascii="Times New Roman" w:hAnsi="Times New Roman"/>
          <w:b/>
          <w:sz w:val="28"/>
          <w:szCs w:val="28"/>
        </w:rPr>
        <w:lastRenderedPageBreak/>
        <w:t>К – повышающий коэффициент с учетом квалификационной категории</w:t>
      </w:r>
      <w:r w:rsidRPr="00D1508B">
        <w:rPr>
          <w:rFonts w:ascii="Times New Roman" w:hAnsi="Times New Roman"/>
          <w:sz w:val="28"/>
          <w:szCs w:val="28"/>
        </w:rPr>
        <w:t>, результатов аттестации на подтверждение соответствия занимаемой должности устанавливается к должностному окладу руководителя в следующ</w:t>
      </w:r>
      <w:r>
        <w:rPr>
          <w:rFonts w:ascii="Times New Roman" w:hAnsi="Times New Roman"/>
          <w:sz w:val="28"/>
          <w:szCs w:val="28"/>
        </w:rPr>
        <w:t>ем</w:t>
      </w:r>
      <w:r w:rsidRPr="00D1508B">
        <w:rPr>
          <w:rFonts w:ascii="Times New Roman" w:hAnsi="Times New Roman"/>
          <w:sz w:val="28"/>
          <w:szCs w:val="28"/>
        </w:rPr>
        <w:t xml:space="preserve"> размер</w:t>
      </w:r>
      <w:r>
        <w:rPr>
          <w:rFonts w:ascii="Times New Roman" w:hAnsi="Times New Roman"/>
          <w:sz w:val="28"/>
          <w:szCs w:val="28"/>
        </w:rPr>
        <w:t>е</w:t>
      </w:r>
      <w:r w:rsidRPr="00D1508B">
        <w:rPr>
          <w:rFonts w:ascii="Times New Roman" w:hAnsi="Times New Roman"/>
          <w:sz w:val="28"/>
          <w:szCs w:val="28"/>
        </w:rPr>
        <w:t>:</w:t>
      </w:r>
    </w:p>
    <w:p w:rsidR="00100636" w:rsidRDefault="00100636" w:rsidP="00100636">
      <w:pPr>
        <w:autoSpaceDE w:val="0"/>
        <w:autoSpaceDN w:val="0"/>
        <w:adjustRightInd w:val="0"/>
        <w:spacing w:line="240" w:lineRule="auto"/>
        <w:ind w:firstLine="709"/>
        <w:jc w:val="both"/>
        <w:rPr>
          <w:rFonts w:ascii="Times New Roman" w:hAnsi="Times New Roman"/>
          <w:sz w:val="28"/>
          <w:szCs w:val="28"/>
        </w:rPr>
      </w:pPr>
      <w:r w:rsidRPr="00D1508B">
        <w:rPr>
          <w:rFonts w:ascii="Times New Roman" w:hAnsi="Times New Roman"/>
          <w:sz w:val="28"/>
          <w:szCs w:val="28"/>
        </w:rPr>
        <w:t xml:space="preserve">для руководителей, подтвердивших соответствие занимаемой должности </w:t>
      </w:r>
      <w:r>
        <w:rPr>
          <w:rFonts w:ascii="Times New Roman" w:hAnsi="Times New Roman"/>
          <w:sz w:val="28"/>
          <w:szCs w:val="28"/>
        </w:rPr>
        <w:t xml:space="preserve">– </w:t>
      </w:r>
      <w:r w:rsidRPr="00D1508B">
        <w:rPr>
          <w:rFonts w:ascii="Times New Roman" w:hAnsi="Times New Roman"/>
          <w:sz w:val="28"/>
          <w:szCs w:val="28"/>
        </w:rPr>
        <w:t xml:space="preserve">1,15. </w:t>
      </w:r>
    </w:p>
    <w:p w:rsidR="00100636" w:rsidRPr="00D1508B" w:rsidRDefault="00100636" w:rsidP="00100636">
      <w:pPr>
        <w:autoSpaceDE w:val="0"/>
        <w:autoSpaceDN w:val="0"/>
        <w:adjustRightInd w:val="0"/>
        <w:spacing w:line="240" w:lineRule="auto"/>
        <w:ind w:firstLine="709"/>
        <w:jc w:val="both"/>
        <w:rPr>
          <w:rFonts w:ascii="Times New Roman" w:hAnsi="Times New Roman"/>
          <w:sz w:val="28"/>
          <w:szCs w:val="28"/>
          <w:lang w:eastAsia="ru-RU"/>
        </w:rPr>
      </w:pPr>
      <w:r w:rsidRPr="00D1508B">
        <w:rPr>
          <w:rFonts w:ascii="Times New Roman" w:hAnsi="Times New Roman"/>
          <w:sz w:val="28"/>
          <w:szCs w:val="28"/>
        </w:rPr>
        <w:t>Размер устанавливается учредителем по результатам аттестации</w:t>
      </w:r>
      <w:r>
        <w:rPr>
          <w:rFonts w:ascii="Times New Roman" w:hAnsi="Times New Roman"/>
          <w:sz w:val="28"/>
          <w:szCs w:val="28"/>
        </w:rPr>
        <w:t>.</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О – коэффициент, учитывающий уровень образования</w:t>
      </w:r>
      <w:r w:rsidRPr="00690FCC">
        <w:rPr>
          <w:rFonts w:ascii="Times New Roman" w:hAnsi="Times New Roman"/>
          <w:sz w:val="28"/>
          <w:szCs w:val="28"/>
        </w:rPr>
        <w:t>;</w:t>
      </w:r>
    </w:p>
    <w:p w:rsidR="00100636" w:rsidRDefault="00100636" w:rsidP="00100636">
      <w:pPr>
        <w:spacing w:after="12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Повышающий коэффициент, коэффициент учитывающий уровень образования может составлять (в соответствии с требованиями профессионального стандарта):</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среднее (полное) образование – 1,00;</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среднее профессиональное образование – 1,05;</w:t>
      </w:r>
    </w:p>
    <w:p w:rsidR="00100636" w:rsidRDefault="00100636" w:rsidP="00100636">
      <w:pPr>
        <w:spacing w:after="120" w:line="240" w:lineRule="auto"/>
        <w:ind w:firstLine="708"/>
        <w:contextualSpacing/>
        <w:jc w:val="both"/>
        <w:rPr>
          <w:rFonts w:ascii="Times New Roman" w:hAnsi="Times New Roman"/>
          <w:sz w:val="28"/>
          <w:szCs w:val="28"/>
        </w:rPr>
      </w:pPr>
      <w:r>
        <w:rPr>
          <w:rFonts w:ascii="Times New Roman" w:hAnsi="Times New Roman"/>
          <w:sz w:val="28"/>
          <w:szCs w:val="28"/>
        </w:rPr>
        <w:t>высшее профессиональное – 1,10.</w:t>
      </w:r>
    </w:p>
    <w:p w:rsidR="00100636" w:rsidRDefault="00100636" w:rsidP="00100636">
      <w:pPr>
        <w:spacing w:after="120" w:line="240" w:lineRule="auto"/>
        <w:ind w:firstLine="708"/>
        <w:contextualSpacing/>
        <w:jc w:val="both"/>
        <w:rPr>
          <w:rFonts w:ascii="Times New Roman" w:hAnsi="Times New Roman"/>
          <w:sz w:val="28"/>
          <w:szCs w:val="28"/>
        </w:rPr>
      </w:pPr>
      <w:proofErr w:type="spellStart"/>
      <w:r w:rsidRPr="00AA052F">
        <w:rPr>
          <w:rFonts w:ascii="Times New Roman" w:hAnsi="Times New Roman"/>
          <w:b/>
          <w:sz w:val="28"/>
          <w:szCs w:val="28"/>
        </w:rPr>
        <w:t>Нгд</w:t>
      </w:r>
      <w:proofErr w:type="spellEnd"/>
      <w:r w:rsidRPr="00AA052F">
        <w:rPr>
          <w:rFonts w:ascii="Times New Roman" w:hAnsi="Times New Roman"/>
          <w:b/>
          <w:sz w:val="28"/>
          <w:szCs w:val="28"/>
        </w:rPr>
        <w:t xml:space="preserve"> – надбавка с учетом группы должностей</w:t>
      </w:r>
      <w:r>
        <w:rPr>
          <w:rFonts w:ascii="Times New Roman" w:hAnsi="Times New Roman"/>
          <w:sz w:val="28"/>
          <w:szCs w:val="28"/>
        </w:rPr>
        <w:t xml:space="preserve"> (приложение 2 к настоящему положению).</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C70252">
        <w:rPr>
          <w:rFonts w:ascii="Times New Roman" w:hAnsi="Times New Roman"/>
          <w:b/>
          <w:sz w:val="28"/>
          <w:szCs w:val="28"/>
        </w:rPr>
        <w:t>15% - районный коэффициент</w:t>
      </w:r>
      <w:r>
        <w:rPr>
          <w:rFonts w:ascii="Times New Roman" w:hAnsi="Times New Roman"/>
          <w:sz w:val="28"/>
          <w:szCs w:val="28"/>
        </w:rPr>
        <w:t>.</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6.3. Отнесение к группам по оплате труда руководителя образовательного учреждения осуществляется в зависимости от количественных показателей образовательного учреждения (вид, категория образовательного учреждения, количество обучающихся, количество работников, наличие групп для учащихся с особыми образовательными потребностями, наличие компьютерных классов и т.п.) в соответствии с положением, и привлечения внебюджетных средств.</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Расчет повышающего коэффициента по группе оплаты труда руководителя учреждения осуществляется на основании объемных показателей деятельности учреждения и порядка отнесения их к группам по оплате труда руководителей (приложение к письму Министерства образования РФ от 29.03.2001 N 20-52-1350/20-5).</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Для расчета повышающего коэффициента по группе оплаты труда руководителя учреждения учредителем может вводиться система рейтинговых баллов.</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6.5. В случае изменения размера должностного оклада руководителя образовательного учреждения вследствие увеличения средней величины должностных окладов педагогических работников данного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(контракту), предусматривающее соответствующее изменение размера должностного оклада руководителя.</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Pr="00690FCC" w:rsidRDefault="00100636" w:rsidP="00100636">
      <w:pPr>
        <w:spacing w:after="120" w:line="240" w:lineRule="auto"/>
        <w:ind w:firstLine="708"/>
        <w:contextualSpacing/>
        <w:jc w:val="both"/>
        <w:rPr>
          <w:rFonts w:ascii="Times New Roman" w:hAnsi="Times New Roman"/>
          <w:sz w:val="28"/>
          <w:szCs w:val="28"/>
        </w:rPr>
      </w:pPr>
    </w:p>
    <w:p w:rsidR="00690EA9" w:rsidRDefault="00690EA9" w:rsidP="00100636">
      <w:pPr>
        <w:spacing w:after="120" w:line="240" w:lineRule="auto"/>
        <w:ind w:firstLine="708"/>
        <w:contextualSpacing/>
        <w:jc w:val="center"/>
        <w:rPr>
          <w:rFonts w:ascii="Times New Roman" w:hAnsi="Times New Roman"/>
          <w:b/>
          <w:sz w:val="28"/>
          <w:szCs w:val="28"/>
        </w:rPr>
      </w:pPr>
    </w:p>
    <w:p w:rsidR="00690EA9" w:rsidRDefault="00690EA9" w:rsidP="00100636">
      <w:pPr>
        <w:spacing w:after="120" w:line="240" w:lineRule="auto"/>
        <w:ind w:firstLine="708"/>
        <w:contextualSpacing/>
        <w:jc w:val="center"/>
        <w:rPr>
          <w:rFonts w:ascii="Times New Roman" w:hAnsi="Times New Roman"/>
          <w:b/>
          <w:sz w:val="28"/>
          <w:szCs w:val="28"/>
        </w:rPr>
      </w:pPr>
    </w:p>
    <w:p w:rsidR="00100636" w:rsidRPr="00C70252" w:rsidRDefault="00100636" w:rsidP="00100636">
      <w:pPr>
        <w:spacing w:after="120" w:line="240" w:lineRule="auto"/>
        <w:ind w:firstLine="708"/>
        <w:contextualSpacing/>
        <w:jc w:val="center"/>
        <w:rPr>
          <w:rFonts w:ascii="Times New Roman" w:hAnsi="Times New Roman"/>
          <w:b/>
          <w:sz w:val="28"/>
          <w:szCs w:val="28"/>
        </w:rPr>
      </w:pPr>
      <w:r>
        <w:rPr>
          <w:rFonts w:ascii="Times New Roman" w:hAnsi="Times New Roman"/>
          <w:b/>
          <w:sz w:val="28"/>
          <w:szCs w:val="28"/>
        </w:rPr>
        <w:lastRenderedPageBreak/>
        <w:t xml:space="preserve">7. </w:t>
      </w:r>
      <w:r w:rsidRPr="00C70252">
        <w:rPr>
          <w:rFonts w:ascii="Times New Roman" w:hAnsi="Times New Roman"/>
          <w:b/>
          <w:sz w:val="28"/>
          <w:szCs w:val="28"/>
        </w:rPr>
        <w:t>Заключительные положения</w:t>
      </w:r>
    </w:p>
    <w:p w:rsidR="00100636" w:rsidRPr="00690FCC" w:rsidRDefault="00100636" w:rsidP="00100636">
      <w:pPr>
        <w:spacing w:after="120" w:line="240" w:lineRule="auto"/>
        <w:ind w:firstLine="708"/>
        <w:contextualSpacing/>
        <w:jc w:val="both"/>
        <w:rPr>
          <w:rFonts w:ascii="Times New Roman" w:hAnsi="Times New Roman"/>
          <w:sz w:val="28"/>
          <w:szCs w:val="28"/>
        </w:rPr>
      </w:pP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7.1. Должностной оклад работников (без учета премий и иных стимулирующих выплат), устанавливаемый в соответствии с новой системой оплаты труда, не может быть ниже оклада (без учета премий и иных стимулирующих выплат), который устанавливался работникам по системе ЕТС, заработная плата (с учетом иных выплат) не может быть ниже минимального размера оплаты труда, установленного на территории Алтайского края, при условии сохранения нормы часов рабочего времени, объема должностных обязанностей работников.</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7.2 При недостаточности средств базовой части ФОТ на выплату окладов педагогическому или обслуживающему персоналу, на эти цели могут направляться средства из стимулирующей части ФОТ.</w:t>
      </w:r>
    </w:p>
    <w:p w:rsidR="00100636" w:rsidRPr="00690FCC"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7.3 Повышение базовых окладов (ставок), стимулирующих выплат, связанное с повышением заработной платы осуществляется в установленном размере и в пределах средств, предусмотренных в бюджете на текущий год.</w:t>
      </w:r>
    </w:p>
    <w:p w:rsidR="00100636" w:rsidRDefault="00100636" w:rsidP="00100636">
      <w:pPr>
        <w:spacing w:after="120" w:line="240" w:lineRule="auto"/>
        <w:ind w:firstLine="708"/>
        <w:contextualSpacing/>
        <w:jc w:val="both"/>
        <w:rPr>
          <w:rFonts w:ascii="Times New Roman" w:hAnsi="Times New Roman"/>
          <w:sz w:val="28"/>
          <w:szCs w:val="28"/>
        </w:rPr>
      </w:pPr>
      <w:r w:rsidRPr="00690FCC">
        <w:rPr>
          <w:rFonts w:ascii="Times New Roman" w:hAnsi="Times New Roman"/>
          <w:sz w:val="28"/>
          <w:szCs w:val="28"/>
        </w:rPr>
        <w:t>7.4 При образовании экономии заработной платы средства направляются на увеличение стимулирующей части ФОТ.</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200"/>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100636" w:rsidRPr="00C70252" w:rsidRDefault="00100636" w:rsidP="00100636">
      <w:pPr>
        <w:spacing w:after="200"/>
        <w:ind w:left="6480" w:firstLine="720"/>
        <w:jc w:val="right"/>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lastRenderedPageBreak/>
        <w:t>Приложение 1</w:t>
      </w:r>
    </w:p>
    <w:p w:rsidR="00100636" w:rsidRPr="00C70252" w:rsidRDefault="00100636" w:rsidP="00100636">
      <w:pPr>
        <w:widowControl w:val="0"/>
        <w:autoSpaceDE w:val="0"/>
        <w:autoSpaceDN w:val="0"/>
        <w:spacing w:line="240" w:lineRule="auto"/>
        <w:ind w:firstLine="709"/>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Размеры</w:t>
      </w:r>
    </w:p>
    <w:p w:rsidR="00100636" w:rsidRPr="00C70252" w:rsidRDefault="00100636" w:rsidP="00100636">
      <w:pPr>
        <w:widowControl w:val="0"/>
        <w:autoSpaceDE w:val="0"/>
        <w:autoSpaceDN w:val="0"/>
        <w:spacing w:line="240" w:lineRule="auto"/>
        <w:ind w:firstLine="709"/>
        <w:jc w:val="center"/>
        <w:rPr>
          <w:rFonts w:ascii="Times New Roman" w:eastAsia="Times New Roman" w:hAnsi="Times New Roman"/>
          <w:sz w:val="28"/>
          <w:szCs w:val="28"/>
          <w:lang w:eastAsia="ru-RU"/>
        </w:rPr>
      </w:pPr>
      <w:proofErr w:type="gramStart"/>
      <w:r w:rsidRPr="00C70252">
        <w:rPr>
          <w:rFonts w:ascii="Times New Roman" w:eastAsia="Times New Roman" w:hAnsi="Times New Roman"/>
          <w:sz w:val="28"/>
          <w:szCs w:val="28"/>
          <w:lang w:eastAsia="ru-RU"/>
        </w:rPr>
        <w:t>минимальных</w:t>
      </w:r>
      <w:proofErr w:type="gramEnd"/>
      <w:r w:rsidRPr="00C70252">
        <w:rPr>
          <w:rFonts w:ascii="Times New Roman" w:eastAsia="Times New Roman" w:hAnsi="Times New Roman"/>
          <w:sz w:val="28"/>
          <w:szCs w:val="28"/>
          <w:lang w:eastAsia="ru-RU"/>
        </w:rPr>
        <w:t xml:space="preserve"> окладов педагогических работников (с учётом ежемесячной компенсации на обеспечение  книгоиздательской продукции*)</w:t>
      </w:r>
    </w:p>
    <w:p w:rsidR="00100636" w:rsidRPr="00C70252" w:rsidRDefault="00100636" w:rsidP="00100636">
      <w:pPr>
        <w:widowControl w:val="0"/>
        <w:autoSpaceDE w:val="0"/>
        <w:autoSpaceDN w:val="0"/>
        <w:spacing w:line="240" w:lineRule="auto"/>
        <w:ind w:firstLine="709"/>
        <w:jc w:val="center"/>
        <w:rPr>
          <w:rFonts w:ascii="Times New Roman" w:eastAsia="Times New Roman" w:hAnsi="Times New Roman"/>
          <w:sz w:val="28"/>
          <w:szCs w:val="28"/>
          <w:lang w:eastAsia="ru-RU"/>
        </w:rPr>
      </w:pPr>
    </w:p>
    <w:p w:rsidR="00100636" w:rsidRPr="00C70252" w:rsidRDefault="00100636" w:rsidP="00100636">
      <w:pPr>
        <w:widowControl w:val="0"/>
        <w:autoSpaceDE w:val="0"/>
        <w:autoSpaceDN w:val="0"/>
        <w:spacing w:line="240" w:lineRule="auto"/>
        <w:ind w:firstLine="709"/>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5384"/>
        <w:gridCol w:w="2835"/>
      </w:tblGrid>
      <w:tr w:rsidR="00100636" w:rsidRPr="00C70252" w:rsidTr="00100636">
        <w:tc>
          <w:tcPr>
            <w:tcW w:w="1624"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Квалификационный уровень</w:t>
            </w:r>
          </w:p>
        </w:tc>
        <w:tc>
          <w:tcPr>
            <w:tcW w:w="5384"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Наименование должностей</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Размер минимальных окладов, рублей</w:t>
            </w:r>
          </w:p>
        </w:tc>
      </w:tr>
      <w:tr w:rsidR="00100636" w:rsidRPr="00C70252" w:rsidTr="00100636">
        <w:trPr>
          <w:trHeight w:val="327"/>
        </w:trPr>
        <w:tc>
          <w:tcPr>
            <w:tcW w:w="1624"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1</w:t>
            </w:r>
          </w:p>
        </w:tc>
        <w:tc>
          <w:tcPr>
            <w:tcW w:w="5384"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2</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3</w:t>
            </w:r>
          </w:p>
        </w:tc>
      </w:tr>
      <w:tr w:rsidR="00100636" w:rsidRPr="00C70252" w:rsidTr="00100636">
        <w:tc>
          <w:tcPr>
            <w:tcW w:w="162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 xml:space="preserve">Первый </w:t>
            </w:r>
          </w:p>
        </w:tc>
        <w:tc>
          <w:tcPr>
            <w:tcW w:w="538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rPr>
              <w:t>Музыкальный руководитель; старший вожатый</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6734</w:t>
            </w:r>
          </w:p>
        </w:tc>
      </w:tr>
      <w:tr w:rsidR="00100636" w:rsidRPr="00C70252" w:rsidTr="00100636">
        <w:tc>
          <w:tcPr>
            <w:tcW w:w="162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Второй</w:t>
            </w:r>
          </w:p>
        </w:tc>
        <w:tc>
          <w:tcPr>
            <w:tcW w:w="5384" w:type="dxa"/>
          </w:tcPr>
          <w:p w:rsidR="00100636" w:rsidRPr="00C70252" w:rsidRDefault="00100636" w:rsidP="00100636">
            <w:pPr>
              <w:widowControl w:val="0"/>
              <w:autoSpaceDE w:val="0"/>
              <w:autoSpaceDN w:val="0"/>
              <w:rPr>
                <w:rFonts w:ascii="Times New Roman" w:eastAsia="Times New Roman" w:hAnsi="Times New Roman"/>
                <w:sz w:val="28"/>
                <w:szCs w:val="28"/>
              </w:rPr>
            </w:pPr>
            <w:r w:rsidRPr="00C70252">
              <w:rPr>
                <w:rFonts w:ascii="Times New Roman" w:eastAsia="Times New Roman" w:hAnsi="Times New Roman"/>
                <w:sz w:val="28"/>
                <w:szCs w:val="28"/>
              </w:rPr>
              <w:t>Концертмейстер; педагог дополнительного образования; педагог-организатор; социальный педагог; тренер-преподаватель</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 xml:space="preserve">6734 </w:t>
            </w:r>
          </w:p>
        </w:tc>
      </w:tr>
      <w:tr w:rsidR="00100636" w:rsidRPr="00C70252" w:rsidTr="00100636">
        <w:tc>
          <w:tcPr>
            <w:tcW w:w="162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Третий</w:t>
            </w:r>
          </w:p>
        </w:tc>
        <w:tc>
          <w:tcPr>
            <w:tcW w:w="538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rPr>
              <w:t>Воспитатель; методист; педагог-психолог; старший инструктор-методист; старший педагог дополнительного образования; старший тренер-преподаватель</w:t>
            </w:r>
            <w:r w:rsidRPr="00C70252">
              <w:rPr>
                <w:rFonts w:ascii="Times New Roman" w:eastAsia="Times New Roman" w:hAnsi="Times New Roman"/>
                <w:sz w:val="28"/>
                <w:szCs w:val="28"/>
                <w:lang w:eastAsia="ru-RU"/>
              </w:rPr>
              <w:t xml:space="preserve"> </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7010</w:t>
            </w:r>
          </w:p>
        </w:tc>
      </w:tr>
      <w:tr w:rsidR="00100636" w:rsidRPr="00C70252" w:rsidTr="00100636">
        <w:tc>
          <w:tcPr>
            <w:tcW w:w="162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Четвертый</w:t>
            </w:r>
          </w:p>
        </w:tc>
        <w:tc>
          <w:tcPr>
            <w:tcW w:w="5384" w:type="dxa"/>
          </w:tcPr>
          <w:p w:rsidR="00100636" w:rsidRPr="00C70252" w:rsidRDefault="00100636" w:rsidP="00100636">
            <w:pPr>
              <w:widowControl w:val="0"/>
              <w:autoSpaceDE w:val="0"/>
              <w:autoSpaceDN w:val="0"/>
              <w:spacing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rPr>
              <w:t xml:space="preserve">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C70252">
              <w:rPr>
                <w:rFonts w:ascii="Times New Roman" w:eastAsia="Times New Roman" w:hAnsi="Times New Roman"/>
                <w:sz w:val="28"/>
                <w:szCs w:val="28"/>
              </w:rPr>
              <w:t>тьютор</w:t>
            </w:r>
            <w:proofErr w:type="spellEnd"/>
            <w:r w:rsidRPr="00C70252">
              <w:rPr>
                <w:rFonts w:ascii="Times New Roman" w:eastAsia="Times New Roman" w:hAnsi="Times New Roman"/>
                <w:sz w:val="28"/>
                <w:szCs w:val="28"/>
              </w:rPr>
              <w:t>; учитель; учитель-дефектолог; учитель-логопед (логопед)</w:t>
            </w:r>
          </w:p>
        </w:tc>
        <w:tc>
          <w:tcPr>
            <w:tcW w:w="2835" w:type="dxa"/>
          </w:tcPr>
          <w:p w:rsidR="00100636" w:rsidRPr="00C70252" w:rsidRDefault="00100636" w:rsidP="00100636">
            <w:pPr>
              <w:widowControl w:val="0"/>
              <w:autoSpaceDE w:val="0"/>
              <w:autoSpaceDN w:val="0"/>
              <w:spacing w:line="240" w:lineRule="auto"/>
              <w:jc w:val="center"/>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7010</w:t>
            </w:r>
          </w:p>
        </w:tc>
      </w:tr>
    </w:tbl>
    <w:p w:rsidR="00100636" w:rsidRPr="00C70252" w:rsidRDefault="00100636" w:rsidP="00100636">
      <w:pPr>
        <w:widowControl w:val="0"/>
        <w:autoSpaceDE w:val="0"/>
        <w:autoSpaceDN w:val="0"/>
        <w:spacing w:before="220" w:line="240" w:lineRule="auto"/>
        <w:jc w:val="both"/>
        <w:rPr>
          <w:rFonts w:ascii="Times New Roman" w:eastAsia="Times New Roman" w:hAnsi="Times New Roman"/>
          <w:sz w:val="28"/>
          <w:szCs w:val="28"/>
          <w:lang w:eastAsia="ru-RU"/>
        </w:rPr>
      </w:pPr>
      <w:r w:rsidRPr="00C70252">
        <w:rPr>
          <w:rFonts w:ascii="Times New Roman" w:eastAsia="Times New Roman" w:hAnsi="Times New Roman"/>
          <w:sz w:val="28"/>
          <w:szCs w:val="28"/>
          <w:lang w:eastAsia="ru-RU"/>
        </w:rPr>
        <w:t xml:space="preserve">*Согласно ст.108 Федерального закона от 29.12.2012 № 273-ФЗ «Об образовании в Российской Федерации». </w:t>
      </w:r>
    </w:p>
    <w:p w:rsidR="00100636" w:rsidRDefault="00100636" w:rsidP="00100636">
      <w:pPr>
        <w:spacing w:after="200"/>
        <w:rPr>
          <w:rFonts w:ascii="Times New Roman" w:hAnsi="Times New Roman"/>
          <w:sz w:val="28"/>
          <w:szCs w:val="28"/>
        </w:rPr>
      </w:pPr>
      <w:r>
        <w:rPr>
          <w:rFonts w:ascii="Times New Roman" w:hAnsi="Times New Roman"/>
          <w:sz w:val="28"/>
          <w:szCs w:val="28"/>
        </w:rPr>
        <w:br w:type="page"/>
      </w:r>
    </w:p>
    <w:p w:rsidR="00100636" w:rsidRDefault="00100636" w:rsidP="00100636">
      <w:pPr>
        <w:spacing w:after="120" w:line="240" w:lineRule="auto"/>
        <w:ind w:firstLine="708"/>
        <w:contextualSpacing/>
        <w:jc w:val="right"/>
        <w:rPr>
          <w:rFonts w:ascii="Times New Roman" w:hAnsi="Times New Roman"/>
          <w:sz w:val="28"/>
          <w:szCs w:val="28"/>
        </w:rPr>
      </w:pPr>
      <w:r>
        <w:rPr>
          <w:rFonts w:ascii="Times New Roman" w:hAnsi="Times New Roman"/>
          <w:sz w:val="28"/>
          <w:szCs w:val="28"/>
        </w:rPr>
        <w:lastRenderedPageBreak/>
        <w:t>Приложение 2</w:t>
      </w:r>
    </w:p>
    <w:p w:rsidR="00100636" w:rsidRDefault="00100636" w:rsidP="00100636">
      <w:pPr>
        <w:spacing w:after="120" w:line="240" w:lineRule="auto"/>
        <w:ind w:firstLine="708"/>
        <w:contextualSpacing/>
        <w:jc w:val="center"/>
        <w:rPr>
          <w:rFonts w:ascii="Times New Roman" w:hAnsi="Times New Roman"/>
          <w:sz w:val="28"/>
          <w:szCs w:val="28"/>
        </w:rPr>
      </w:pPr>
    </w:p>
    <w:p w:rsidR="00100636" w:rsidRDefault="00100636" w:rsidP="00100636">
      <w:pPr>
        <w:spacing w:after="120" w:line="240" w:lineRule="auto"/>
        <w:ind w:firstLine="708"/>
        <w:contextualSpacing/>
        <w:jc w:val="center"/>
        <w:rPr>
          <w:rFonts w:ascii="Times New Roman" w:hAnsi="Times New Roman"/>
          <w:sz w:val="28"/>
          <w:szCs w:val="28"/>
        </w:rPr>
      </w:pPr>
      <w:r>
        <w:rPr>
          <w:rFonts w:ascii="Times New Roman" w:hAnsi="Times New Roman"/>
          <w:sz w:val="28"/>
          <w:szCs w:val="28"/>
        </w:rPr>
        <w:t>Размеры надбавок с учетом группы должностей</w:t>
      </w:r>
    </w:p>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Pr>
        <w:spacing w:after="120" w:line="240" w:lineRule="auto"/>
        <w:ind w:firstLine="708"/>
        <w:contextualSpacing/>
        <w:jc w:val="both"/>
        <w:rPr>
          <w:rFonts w:ascii="Times New Roman" w:hAnsi="Times New Roman"/>
          <w:sz w:val="28"/>
          <w:szCs w:val="28"/>
        </w:rPr>
      </w:pPr>
    </w:p>
    <w:tbl>
      <w:tblPr>
        <w:tblStyle w:val="ac"/>
        <w:tblW w:w="0" w:type="auto"/>
        <w:tblLook w:val="04A0" w:firstRow="1" w:lastRow="0" w:firstColumn="1" w:lastColumn="0" w:noHBand="0" w:noVBand="1"/>
      </w:tblPr>
      <w:tblGrid>
        <w:gridCol w:w="651"/>
        <w:gridCol w:w="7100"/>
        <w:gridCol w:w="1593"/>
      </w:tblGrid>
      <w:tr w:rsidR="00100636" w:rsidTr="00100636">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 п/п</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Должность</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Размер надбавки, %</w:t>
            </w:r>
          </w:p>
        </w:tc>
      </w:tr>
      <w:tr w:rsidR="00100636" w:rsidTr="00100636">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1</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Директор учреждения</w:t>
            </w:r>
          </w:p>
        </w:tc>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30</w:t>
            </w:r>
          </w:p>
        </w:tc>
      </w:tr>
      <w:tr w:rsidR="00100636" w:rsidTr="00100636">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2</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 xml:space="preserve">Заместитель директора по профилю деятельности учреждения, заведующий спортивным сооружением, </w:t>
            </w:r>
            <w:r w:rsidRPr="003066C6">
              <w:rPr>
                <w:rFonts w:ascii="Times New Roman" w:hAnsi="Times New Roman"/>
                <w:sz w:val="28"/>
                <w:szCs w:val="28"/>
              </w:rPr>
              <w:t>заместитель директора по административно-хозяйственной работе, директор клуба, заведующий спортивным комплексом, заведующий отделом</w:t>
            </w:r>
          </w:p>
        </w:tc>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25</w:t>
            </w:r>
          </w:p>
        </w:tc>
      </w:tr>
      <w:tr w:rsidR="00100636" w:rsidTr="00100636">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3</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Заместитель директора клуба, старший тренер-преподаватель, методист</w:t>
            </w:r>
          </w:p>
        </w:tc>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20</w:t>
            </w:r>
          </w:p>
        </w:tc>
      </w:tr>
      <w:tr w:rsidR="00100636" w:rsidTr="00100636">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4</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Тренер-преподаватель, педагог-психолог, учитель-логопед</w:t>
            </w:r>
          </w:p>
        </w:tc>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15</w:t>
            </w:r>
          </w:p>
        </w:tc>
      </w:tr>
      <w:tr w:rsidR="00100636" w:rsidTr="00100636">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5</w:t>
            </w:r>
          </w:p>
        </w:tc>
        <w:tc>
          <w:tcPr>
            <w:tcW w:w="0" w:type="auto"/>
          </w:tcPr>
          <w:p w:rsidR="00100636" w:rsidRDefault="00100636" w:rsidP="00100636">
            <w:pPr>
              <w:spacing w:after="120"/>
              <w:contextualSpacing/>
              <w:jc w:val="both"/>
              <w:rPr>
                <w:rFonts w:ascii="Times New Roman" w:hAnsi="Times New Roman"/>
                <w:sz w:val="28"/>
                <w:szCs w:val="28"/>
              </w:rPr>
            </w:pPr>
            <w:r>
              <w:rPr>
                <w:rFonts w:ascii="Times New Roman" w:hAnsi="Times New Roman"/>
                <w:sz w:val="28"/>
                <w:szCs w:val="28"/>
              </w:rPr>
              <w:t>Преподаватель, педагог дополнительного образования, педагог-организатор, лектор, художественный руководитель, инструктор по физической культуре</w:t>
            </w:r>
          </w:p>
        </w:tc>
        <w:tc>
          <w:tcPr>
            <w:tcW w:w="0" w:type="auto"/>
          </w:tcPr>
          <w:p w:rsidR="00100636" w:rsidRDefault="00100636" w:rsidP="00100636">
            <w:pPr>
              <w:spacing w:after="120"/>
              <w:contextualSpacing/>
              <w:jc w:val="center"/>
              <w:rPr>
                <w:rFonts w:ascii="Times New Roman" w:hAnsi="Times New Roman"/>
                <w:sz w:val="28"/>
                <w:szCs w:val="28"/>
              </w:rPr>
            </w:pPr>
            <w:r>
              <w:rPr>
                <w:rFonts w:ascii="Times New Roman" w:hAnsi="Times New Roman"/>
                <w:sz w:val="28"/>
                <w:szCs w:val="28"/>
              </w:rPr>
              <w:t>10</w:t>
            </w:r>
          </w:p>
        </w:tc>
      </w:tr>
    </w:tbl>
    <w:p w:rsidR="00100636" w:rsidRDefault="00100636" w:rsidP="00100636">
      <w:pPr>
        <w:spacing w:after="120" w:line="240" w:lineRule="auto"/>
        <w:ind w:firstLine="708"/>
        <w:contextualSpacing/>
        <w:jc w:val="both"/>
        <w:rPr>
          <w:rFonts w:ascii="Times New Roman" w:hAnsi="Times New Roman"/>
          <w:sz w:val="28"/>
          <w:szCs w:val="28"/>
        </w:rPr>
      </w:pPr>
    </w:p>
    <w:p w:rsidR="00100636" w:rsidRDefault="00100636" w:rsidP="00100636"/>
    <w:p w:rsidR="00100636" w:rsidRDefault="00100636" w:rsidP="00CA4736">
      <w:pPr>
        <w:rPr>
          <w:b/>
          <w:bCs/>
        </w:rPr>
      </w:pPr>
    </w:p>
    <w:p w:rsidR="00CA4736" w:rsidRPr="00CA4736" w:rsidRDefault="00CA4736" w:rsidP="00CA4736">
      <w:r w:rsidRPr="00CA4736">
        <w:t xml:space="preserve">В </w:t>
      </w:r>
      <w:proofErr w:type="gramStart"/>
      <w:r w:rsidRPr="00CA4736">
        <w:t>разделе  «</w:t>
      </w:r>
      <w:proofErr w:type="gramEnd"/>
      <w:r w:rsidRPr="00CA4736">
        <w:t>Должностные обязанности»  перечислены функции, которые могут быть полностью или частично поручены работнику, занимающему данную должность.</w:t>
      </w:r>
    </w:p>
    <w:p w:rsidR="00CA4736" w:rsidRPr="00CA4736" w:rsidRDefault="00CA4736" w:rsidP="00CA4736">
      <w:r w:rsidRPr="00CA4736">
        <w:t>4. Должностные обязанности.</w:t>
      </w:r>
    </w:p>
    <w:p w:rsidR="00CA4736" w:rsidRPr="00CA4736" w:rsidRDefault="00CA4736" w:rsidP="00CA4736"/>
    <w:p w:rsidR="00CA4736" w:rsidRPr="00CA4736" w:rsidRDefault="00CA4736" w:rsidP="00CA4736">
      <w:pPr>
        <w:rPr>
          <w:b/>
        </w:rPr>
      </w:pPr>
      <w:r w:rsidRPr="00CA4736">
        <w:rPr>
          <w:b/>
        </w:rPr>
        <w:t>Рабочий по комплексн</w:t>
      </w:r>
      <w:r w:rsidR="006B1802">
        <w:rPr>
          <w:b/>
        </w:rPr>
        <w:t>ому обслуживанию и ремонту</w:t>
      </w:r>
      <w:r w:rsidRPr="00CA4736">
        <w:rPr>
          <w:b/>
        </w:rPr>
        <w:t xml:space="preserve"> здания 3-го и 4-го разряда.</w:t>
      </w:r>
    </w:p>
    <w:p w:rsidR="00CA4736" w:rsidRPr="00CA4736" w:rsidRDefault="00CA4736" w:rsidP="006B1802">
      <w:pPr>
        <w:ind w:firstLine="708"/>
      </w:pPr>
      <w:r w:rsidRPr="00CA4736">
        <w:t>Рабочий по комплексному обслуживанию и ремонту здания 3-го разряда.</w:t>
      </w:r>
    </w:p>
    <w:p w:rsidR="00CA4736" w:rsidRPr="00CA4736" w:rsidRDefault="00CA4736" w:rsidP="00CA4736">
      <w:r w:rsidRPr="00CA4736">
        <w:t>Рабочий по комплексному обслуживанию и ремонту зданий 3-го разряда относится к категории рабочих. На должность рабочего по комплексному обслуживанию и ремонту зданий 3-го разряда назначается лицо, имеющее среднее профессиональное и специальную подготовку без предъявления требований к стажу работы.</w:t>
      </w:r>
    </w:p>
    <w:p w:rsidR="00CA4736" w:rsidRPr="00CA4736" w:rsidRDefault="00CA4736" w:rsidP="00CA4736">
      <w:r w:rsidRPr="00CA4736">
        <w:t xml:space="preserve"> Рабочий по комплексному обслуживанию и ремонту зданий 3-го разряда осуществляет следующие трудовые функции:</w:t>
      </w:r>
    </w:p>
    <w:p w:rsidR="00CA4736" w:rsidRPr="00CA4736" w:rsidRDefault="00CA4736" w:rsidP="00CA4736">
      <w:r w:rsidRPr="00CA4736">
        <w:t>1.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с применением подмостей, люлек, подвесных и других страховочных и подъемных приспособлений.</w:t>
      </w:r>
    </w:p>
    <w:p w:rsidR="00CA4736" w:rsidRPr="00CA4736" w:rsidRDefault="00CA4736" w:rsidP="00CA4736">
      <w:r w:rsidRPr="00CA4736">
        <w:lastRenderedPageBreak/>
        <w:t>2.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w:t>
      </w:r>
    </w:p>
    <w:p w:rsidR="00CA4736" w:rsidRPr="00CA4736" w:rsidRDefault="00CA4736" w:rsidP="00CA4736">
      <w:r w:rsidRPr="00CA4736">
        <w:t>3. Монтаж, демонтаж и текущий ремонт электрических сетей и электрооборудования с выполнением электротехнических работ.</w:t>
      </w:r>
    </w:p>
    <w:p w:rsidR="00CA4736" w:rsidRPr="00CA4736" w:rsidRDefault="00CA4736" w:rsidP="00CA4736">
      <w:r w:rsidRPr="00CA4736">
        <w:t>В случае служебной необходимости рабочий по комплексному обслуживанию и ремонту зданий 3-го разряда может привлекаться к выполнению своих обязанностей сверхурочно, в порядке, предусмотренном законодательством.</w:t>
      </w:r>
    </w:p>
    <w:p w:rsidR="00CA4736" w:rsidRPr="00CA4736" w:rsidRDefault="00CA4736" w:rsidP="00CA4736">
      <w:r w:rsidRPr="00CA4736">
        <w:t>Рабочий по комплексному обслуживанию и ремонту зданий 4-го разряда.</w:t>
      </w:r>
    </w:p>
    <w:p w:rsidR="00CA4736" w:rsidRPr="00CA4736" w:rsidRDefault="00CA4736" w:rsidP="006B1802">
      <w:pPr>
        <w:ind w:firstLine="708"/>
      </w:pPr>
      <w:r w:rsidRPr="00CA4736">
        <w:t xml:space="preserve">Рабочий по комплексному обслуживанию и ремонту зданий 4-го разряда относится к категории рабочих. На должность рабочего по комплексному обслуживанию и ремонту зданий 4-го разряда принимается лицо, имеющее начальное профессиональное образование по профессии. </w:t>
      </w:r>
    </w:p>
    <w:p w:rsidR="00CA4736" w:rsidRPr="00CA4736" w:rsidRDefault="00CA4736" w:rsidP="00CA4736">
      <w:r w:rsidRPr="00CA4736">
        <w:t>На рабочего по комплексному обслуживанию и ремонту зданий 4-го разряда возлагаются следующие должностные обязанности: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 д.).  Сезонная подготовка обслуживаемых зданий, сооружений, оборудования и механизмов. Очистка от снега и льда дворовых территорий, тротуаров, крыш, навесов водостоков и т. д. Устранение повреждений и неисправностей по заявкам.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 Текущий ремонт обслуживаемых высотных частей зданий, сооружений с выполнением всех видов ремонтно-строительных работ. Обслуживание и периодическая проверка технического состояния высотных частей зданий и сооружений всех типов: вышек, башен, шпилей, карнизов и др. Предупреждение и принятие мер к недопущению обвалов, падений с высоты любых предметов, а также частей конструкций зданий, сооружений. В зимнее время очистка крыш высотных зданий и сооружений от снега и льда. Содержание в исправности и чистоте подъемных механизмов, приспособлений и инструмента. Руководство рабочими более низких разрядов этой же профессии.</w:t>
      </w:r>
    </w:p>
    <w:p w:rsidR="00CA4736" w:rsidRPr="00CA4736" w:rsidRDefault="00CA4736" w:rsidP="00CA4736"/>
    <w:p w:rsidR="00CA4736" w:rsidRPr="00CA4736" w:rsidRDefault="00CA4736" w:rsidP="00CA4736">
      <w:pPr>
        <w:rPr>
          <w:b/>
        </w:rPr>
      </w:pPr>
      <w:r w:rsidRPr="00CA4736">
        <w:rPr>
          <w:b/>
        </w:rPr>
        <w:t xml:space="preserve"> Сторож 2-го разряда.</w:t>
      </w:r>
    </w:p>
    <w:p w:rsidR="00CA4736" w:rsidRPr="00CA4736" w:rsidRDefault="00CA4736" w:rsidP="006B1802">
      <w:pPr>
        <w:ind w:firstLine="708"/>
      </w:pPr>
      <w:r w:rsidRPr="00CA4736">
        <w:t xml:space="preserve">Характеристика работ. 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информирование об этом лица, которому он </w:t>
      </w:r>
      <w:r w:rsidRPr="00CA4736">
        <w:lastRenderedPageBreak/>
        <w:t>подчинен, представителя администрации и дежурного по отделению милиции. Охрана следов преступления до прибытия представителей милиции. При возникновении пожара на охраняемом объекте - подъем тревоги, принятие мер по ликвидации пожара. Дежурство в проходной организации. Пропуск работников, посетителей, транспортных средств на охраняемую территорию и обратно по предъявлению ими необходимых документов. Сверка соответствующих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в проходной в надлежащем санитарном состоянии.</w:t>
      </w:r>
    </w:p>
    <w:p w:rsidR="00CA4736" w:rsidRPr="00CA4736" w:rsidRDefault="00CA4736" w:rsidP="00CA4736">
      <w:r w:rsidRPr="00CA4736">
        <w:t>При охране крупных промышленных объектов, крупных баз, складов, лагерей (баз отдыха), расположенных за пределами населенных пунктов, и других важных или приравненных к ним объектов.</w:t>
      </w:r>
    </w:p>
    <w:p w:rsidR="00CA4736" w:rsidRPr="00CA4736" w:rsidRDefault="00CA4736" w:rsidP="00CA4736"/>
    <w:p w:rsidR="00CA4736" w:rsidRPr="00CA4736" w:rsidRDefault="00CA4736" w:rsidP="00CA4736">
      <w:pPr>
        <w:rPr>
          <w:b/>
        </w:rPr>
      </w:pPr>
      <w:r w:rsidRPr="00CA4736">
        <w:rPr>
          <w:b/>
        </w:rPr>
        <w:t>Уборщица 2-го разряда.</w:t>
      </w:r>
    </w:p>
    <w:p w:rsidR="00CA4736" w:rsidRPr="00CA4736" w:rsidRDefault="00CA4736" w:rsidP="006B1802">
      <w:pPr>
        <w:ind w:firstLine="708"/>
      </w:pPr>
      <w:r w:rsidRPr="00CA4736">
        <w:t>Уборщица 2-го разряд</w:t>
      </w:r>
      <w:r w:rsidR="00460EFD">
        <w:t xml:space="preserve">а выполняет следующие функции: </w:t>
      </w:r>
      <w:proofErr w:type="gramStart"/>
      <w:r w:rsidR="00460EFD">
        <w:t>в</w:t>
      </w:r>
      <w:r w:rsidRPr="00CA4736">
        <w:t>ытирать  пыль</w:t>
      </w:r>
      <w:proofErr w:type="gramEnd"/>
      <w:r w:rsidRPr="00CA4736">
        <w:t xml:space="preserve">, подметать, мыть вручную или с помощью машин и приспособлений пол, стен, потолков, лестниц, подоконников, оконных рам и стекол, дверных блоков, мебели и ковровых покрытий. Удаление пыли и локальных загрязнений с открытых поверхностей шкафов, тумбочек, деревянных стульев и кресел, кожаной обивки мебели, с рабочих столов, электробытовой и оргтехники, выключателей, письменных приборов, настольных ламп. Убирать, чистить, промывать, дезинфицировать специальными растворами унитазов, писсуаров, ванн, кафельных стен, раковин и другого санитарно-технического оборудования. Собирать и выносить отходы и мусор в установленное место, вставлять полиэтиленовые пакеты в мусорные корзины, урны. Правка диспенсеров жидким мылом и туалетной бумагой. Обработка и чистка зеркальных и стеклянных поверхностей и перегородок. Сухая чистка пылесосом ковров и ковровых покрытий, тканевой обивки мягкой мебели. Удаление локальных пятен с ножек стульев, столов и кресел. Уход за декоративными частями интерьера, в </w:t>
      </w:r>
      <w:proofErr w:type="spellStart"/>
      <w:r w:rsidRPr="00CA4736">
        <w:t>т.ч</w:t>
      </w:r>
      <w:proofErr w:type="spellEnd"/>
      <w:r w:rsidRPr="00CA4736">
        <w:t>. картинными рамами, украшениями. Полив цветов.</w:t>
      </w:r>
    </w:p>
    <w:p w:rsidR="00CA4736" w:rsidRPr="00CA4736" w:rsidRDefault="00CA4736" w:rsidP="00CA4736"/>
    <w:p w:rsidR="00CA4736" w:rsidRPr="00CA4736" w:rsidRDefault="00CA4736" w:rsidP="00CA4736">
      <w:pPr>
        <w:rPr>
          <w:b/>
        </w:rPr>
      </w:pPr>
      <w:r w:rsidRPr="00CA4736">
        <w:rPr>
          <w:b/>
        </w:rPr>
        <w:t>Секретарь машинист 2-го разряда.</w:t>
      </w:r>
    </w:p>
    <w:p w:rsidR="00CA4736" w:rsidRPr="00CA4736" w:rsidRDefault="00CA4736" w:rsidP="006B1802">
      <w:pPr>
        <w:ind w:firstLine="708"/>
      </w:pPr>
      <w:r w:rsidRPr="00CA4736">
        <w:t>Секретарь-машинистка относится к категории технических исполнителей.</w:t>
      </w:r>
    </w:p>
    <w:p w:rsidR="00CA4736" w:rsidRPr="00CA4736" w:rsidRDefault="00CA4736" w:rsidP="00CA4736">
      <w:r w:rsidRPr="00CA4736">
        <w:t>На должность секретаря-машинистки назначается лицо,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p>
    <w:p w:rsidR="00CA4736" w:rsidRPr="00CA4736" w:rsidRDefault="00CA4736" w:rsidP="00CA4736">
      <w:r w:rsidRPr="00CA4736">
        <w:t>Выполняет технические функции по обеспечению и обслуживанию работы руководителя предприятия или его подразделений.</w:t>
      </w:r>
    </w:p>
    <w:p w:rsidR="00CA4736" w:rsidRPr="00CA4736" w:rsidRDefault="00CA4736" w:rsidP="00CA4736">
      <w:r w:rsidRPr="00CA4736">
        <w:t>Получает необходимые руководителю сведения от подразделений или исполнителей, вызывает по его поручению работников.</w:t>
      </w:r>
    </w:p>
    <w:p w:rsidR="00CA4736" w:rsidRPr="00CA4736" w:rsidRDefault="00CA4736" w:rsidP="00CA4736">
      <w:r w:rsidRPr="00CA4736">
        <w:t>Организует телефонные переговоры руководителя.</w:t>
      </w:r>
    </w:p>
    <w:p w:rsidR="00CA4736" w:rsidRPr="00CA4736" w:rsidRDefault="00CA4736" w:rsidP="00CA4736">
      <w:r w:rsidRPr="00CA4736">
        <w:t>Принимает и передает телефонограммы, записывает в отсутствие руководителя принятые сообщения и доводит их до его сведения.</w:t>
      </w:r>
    </w:p>
    <w:p w:rsidR="00CA4736" w:rsidRPr="00CA4736" w:rsidRDefault="00CA4736" w:rsidP="00CA4736">
      <w:r w:rsidRPr="00CA4736">
        <w:lastRenderedPageBreak/>
        <w:t>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 их регистрация), ведет и оформляет протоколы.</w:t>
      </w:r>
    </w:p>
    <w:p w:rsidR="00CA4736" w:rsidRPr="00CA4736" w:rsidRDefault="00CA4736" w:rsidP="00CA4736">
      <w:r w:rsidRPr="00CA4736">
        <w:t>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w:t>
      </w:r>
    </w:p>
    <w:p w:rsidR="00CA4736" w:rsidRPr="00CA4736" w:rsidRDefault="00CA4736" w:rsidP="00CA4736">
      <w:r w:rsidRPr="00CA4736">
        <w:t>Передает и принимает информацию по приемно-переговорным устройствам (телекс, факс, телефакс и др.).</w:t>
      </w:r>
    </w:p>
    <w:p w:rsidR="00CA4736" w:rsidRPr="00CA4736" w:rsidRDefault="00CA4736" w:rsidP="00CA4736">
      <w:r w:rsidRPr="00CA4736">
        <w:t>Печатает по указанию руководителя различные материалы.</w:t>
      </w:r>
    </w:p>
    <w:p w:rsidR="00CA4736" w:rsidRPr="00CA4736" w:rsidRDefault="00CA4736" w:rsidP="00CA4736">
      <w:r w:rsidRPr="00CA4736">
        <w:t>Ведет делопроизводство, принимает поступающую на имя руководителя корреспонденцию, осуществляет ее систематизацию в соответствии с принятым на предприятии порядком и передает ее после рассмотрения руководителем в подразделения или конкретным исполнителям для использования в процессе их работы либо подготовки ответа.</w:t>
      </w:r>
    </w:p>
    <w:p w:rsidR="00CA4736" w:rsidRPr="00CA4736" w:rsidRDefault="00CA4736" w:rsidP="00CA4736">
      <w:r w:rsidRPr="00CA4736">
        <w:t>Следит за сроками выполнения поручений руководителя, взятых на контроль.</w:t>
      </w:r>
    </w:p>
    <w:p w:rsidR="00CA4736" w:rsidRPr="00CA4736" w:rsidRDefault="00CA4736" w:rsidP="00CA4736">
      <w:r w:rsidRPr="00CA4736">
        <w:t>Принимает документы на подпись руководителю.</w:t>
      </w:r>
    </w:p>
    <w:p w:rsidR="00CA4736" w:rsidRPr="00CA4736" w:rsidRDefault="00CA4736" w:rsidP="00CA4736">
      <w:r w:rsidRPr="00CA4736">
        <w:t>Организует прием посетителей, содействует оперативности рассмотрения просьб и предложений работников.</w:t>
      </w:r>
    </w:p>
    <w:p w:rsidR="00CA4736" w:rsidRPr="00CA4736" w:rsidRDefault="00CA4736" w:rsidP="00CA4736">
      <w:r w:rsidRPr="00CA4736">
        <w:t>Формирует дела в соответствии с утвержденной номенклатурой, обеспечивает их сохранность и в установленные сроки сдает в архив.</w:t>
      </w:r>
    </w:p>
    <w:p w:rsidR="00CA4736" w:rsidRPr="00CA4736" w:rsidRDefault="00CA4736" w:rsidP="00CA4736">
      <w:r w:rsidRPr="00CA4736">
        <w:t>Подготавливает документы для тиражирования на множительной технике, а также копирует документы.</w:t>
      </w:r>
    </w:p>
    <w:p w:rsidR="00CA4736" w:rsidRPr="00CA4736" w:rsidRDefault="00CA4736" w:rsidP="00CA4736">
      <w:r w:rsidRPr="00CA4736">
        <w:t xml:space="preserve">      </w:t>
      </w:r>
    </w:p>
    <w:p w:rsidR="00CA4736" w:rsidRPr="00CA4736" w:rsidRDefault="00CA4736" w:rsidP="00CA4736">
      <w:pPr>
        <w:rPr>
          <w:b/>
        </w:rPr>
      </w:pPr>
      <w:r w:rsidRPr="00CA4736">
        <w:rPr>
          <w:b/>
        </w:rPr>
        <w:t>Делопроизводитель.</w:t>
      </w:r>
    </w:p>
    <w:p w:rsidR="00CA4736" w:rsidRPr="00CA4736" w:rsidRDefault="00CA4736" w:rsidP="006B1802">
      <w:pPr>
        <w:ind w:firstLine="708"/>
      </w:pPr>
      <w:r w:rsidRPr="00CA4736">
        <w:t>Требования к квалификации.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CA4736" w:rsidRPr="00CA4736" w:rsidRDefault="00CA4736" w:rsidP="00CA4736">
      <w:r w:rsidRPr="00CA4736">
        <w:t>Должностные обязанности. Принимает и регистрирует корреспонденцию, направляет ее в структурные подразделения. В соответствии с резолюцией руководителей предприятия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предприятия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p>
    <w:p w:rsidR="00CA4736" w:rsidRPr="00CA4736" w:rsidRDefault="00CA4736" w:rsidP="00CA4736">
      <w:r w:rsidRPr="00CA4736">
        <w:t xml:space="preserve">3 разряд. </w:t>
      </w:r>
    </w:p>
    <w:p w:rsidR="00CA4736" w:rsidRPr="00CA4736" w:rsidRDefault="00CA4736" w:rsidP="00CA4736">
      <w:r w:rsidRPr="00CA4736">
        <w:t xml:space="preserve">Требования к квалификации по разрядам оплаты.  </w:t>
      </w:r>
      <w:proofErr w:type="gramStart"/>
      <w:r w:rsidRPr="00CA4736">
        <w:t>Начальное  профессиональное</w:t>
      </w:r>
      <w:proofErr w:type="gramEnd"/>
      <w:r w:rsidRPr="00CA4736">
        <w:t xml:space="preserve"> образование без предъявления требований к стажу работы или среднее (полное) общее образование и </w:t>
      </w:r>
      <w:r w:rsidRPr="00CA4736">
        <w:lastRenderedPageBreak/>
        <w:t>специальная  подготовка по  установленной программе без предъявления требований к стажу работы. В зависимости от стажа работы увеличивается разряд.</w:t>
      </w:r>
    </w:p>
    <w:p w:rsidR="00CA4736" w:rsidRPr="00CA4736" w:rsidRDefault="00CA4736" w:rsidP="00CA4736"/>
    <w:p w:rsidR="00CA4736" w:rsidRPr="00CA4736" w:rsidRDefault="00CA4736" w:rsidP="00CA4736">
      <w:pPr>
        <w:rPr>
          <w:b/>
        </w:rPr>
      </w:pPr>
      <w:r w:rsidRPr="00CA4736">
        <w:rPr>
          <w:b/>
        </w:rPr>
        <w:t>Педагог дополнительного образования.</w:t>
      </w:r>
    </w:p>
    <w:p w:rsidR="00CA4736" w:rsidRPr="00CA4736" w:rsidRDefault="00CA4736" w:rsidP="006B1802">
      <w:pPr>
        <w:ind w:firstLine="708"/>
      </w:pPr>
      <w:r w:rsidRPr="00CA4736">
        <w:t>Должностные обязанности. Осуществляет разнообразную творческую деятельность обучающихся в области дополнительного образования. Комплектует состав кружка, секции, студии, клубного объединения и других форм внеурочной работы с обучающимся и принимает меры по его сохранению в течение срока их работы. Обеспечивает педагогически обоснованный выбор форм, средств и методов ра</w:t>
      </w:r>
      <w:r w:rsidR="002B7098">
        <w:t>боты (обучения) исходя из психо</w:t>
      </w:r>
      <w:r w:rsidRPr="00CA4736">
        <w:t xml:space="preserve">физической, социально экономической целесообразности. Обеспечивает соблюдение прав и свобод обучающихся. Участвует в разработке и реализации образовательных программ, несет ответственность за качество их выполнения, жизнь и здоровье обучающихся. Составляет планы программы занятий, обеспечивает их выполнение.  Выявляет творческие способности обучающихся их развитию, формированию устойчивых профессиональных интересов и склонностей. Поддерживает одаренных и талантливых обучающихся, в </w:t>
      </w:r>
      <w:proofErr w:type="spellStart"/>
      <w:r w:rsidRPr="00CA4736">
        <w:t>т.ч</w:t>
      </w:r>
      <w:proofErr w:type="spellEnd"/>
      <w:r w:rsidRPr="00CA4736">
        <w:t>. детей, имеющих отклонения в развитии. Организует участие обучающихся в массовых мероприятиях. Оказывает консультативную помощь родителям</w:t>
      </w:r>
      <w:r w:rsidR="002B7098">
        <w:t xml:space="preserve"> </w:t>
      </w:r>
      <w:r w:rsidRPr="00CA4736">
        <w:t xml:space="preserve">(лицам их заменяющим) обучающихся, а также педагогическим работникам в пределах своей компетенции. Обеспечивает при </w:t>
      </w:r>
      <w:proofErr w:type="gramStart"/>
      <w:r w:rsidRPr="00CA4736">
        <w:t>проведении  занятий</w:t>
      </w:r>
      <w:proofErr w:type="gramEnd"/>
      <w:r w:rsidRPr="00CA4736">
        <w:t xml:space="preserve"> соблюдение правил охраны труда и санитарно-гигиенических норм. Участвует в деятельности методических, объединений, самоуправлении учреждением. Систематически повышает свою профессиональную квалификацию.</w:t>
      </w:r>
    </w:p>
    <w:p w:rsidR="00CA4736" w:rsidRPr="00CA4736" w:rsidRDefault="00100636" w:rsidP="00CA4736">
      <w:pPr>
        <w:rPr>
          <w:b/>
        </w:rPr>
      </w:pPr>
      <w:r>
        <w:rPr>
          <w:b/>
        </w:rPr>
        <w:t>Заместитель по учебно-воспитательной работе</w:t>
      </w:r>
    </w:p>
    <w:p w:rsidR="00CA4736" w:rsidRPr="00CA4736" w:rsidRDefault="00CA4736" w:rsidP="006B1802">
      <w:pPr>
        <w:ind w:firstLine="708"/>
      </w:pPr>
      <w:r w:rsidRPr="00CA4736">
        <w:t>Должностные обяз</w:t>
      </w:r>
      <w:r w:rsidR="00100636">
        <w:t>анности. Организует учебно-восп</w:t>
      </w:r>
      <w:r w:rsidR="006B1802">
        <w:t>и</w:t>
      </w:r>
      <w:r w:rsidR="00100636">
        <w:t>тательную</w:t>
      </w:r>
      <w:r w:rsidRPr="00CA4736">
        <w:t xml:space="preserve"> работу образовательного учреждения. Анализирует состояние </w:t>
      </w:r>
      <w:proofErr w:type="spellStart"/>
      <w:r w:rsidRPr="00CA4736">
        <w:t>учебно</w:t>
      </w:r>
      <w:proofErr w:type="spellEnd"/>
      <w:r w:rsidRPr="00CA4736">
        <w:t xml:space="preserve"> - методической и воспитательной работы образовательного учреждения. Разрабатывает предложения по повышению эффективности </w:t>
      </w:r>
      <w:bookmarkStart w:id="1" w:name="44d30"/>
      <w:bookmarkEnd w:id="1"/>
      <w:r w:rsidRPr="00CA4736">
        <w:t>образовательног</w:t>
      </w:r>
      <w:r w:rsidR="00100636">
        <w:t>о процесса</w:t>
      </w:r>
      <w:r w:rsidRPr="00CA4736">
        <w:t>. Систематизирует методические и составляет информационные материалы, разрабатывает методы прогнозирования и планирования подготовки специалистов и </w:t>
      </w:r>
      <w:bookmarkStart w:id="2" w:name="51dde"/>
      <w:bookmarkEnd w:id="2"/>
      <w:r w:rsidRPr="00CA4736">
        <w:t xml:space="preserve">учебные планы по конкретным специальностям. Организует разработку, рецензирование и подготовку к утверждению </w:t>
      </w:r>
      <w:proofErr w:type="spellStart"/>
      <w:r w:rsidRPr="00CA4736">
        <w:t>учебно</w:t>
      </w:r>
      <w:proofErr w:type="spellEnd"/>
      <w:r w:rsidRPr="00CA4736">
        <w:t xml:space="preserve"> - методической документации, пособий (образовательных учебных дисциплин, типовых перечней оборудования, дидактических материалов и т.д.). </w:t>
      </w:r>
      <w:bookmarkStart w:id="3" w:name="7481a"/>
      <w:bookmarkEnd w:id="3"/>
      <w:r w:rsidRPr="00CA4736">
        <w:t>Анализирует и обобщает результаты экспериментальной работы образовательных учреждений. Обобщает и принимает меры к распространению наиболее результативного опыта руководителей и </w:t>
      </w:r>
      <w:bookmarkStart w:id="4" w:name="253dc"/>
      <w:bookmarkEnd w:id="4"/>
      <w:r w:rsidRPr="00CA4736">
        <w:t>педагогических работников образовательных учреждений.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и </w:t>
      </w:r>
      <w:bookmarkStart w:id="5" w:name="ff607"/>
      <w:bookmarkEnd w:id="5"/>
      <w:r w:rsidRPr="00CA4736">
        <w:t>т.д. Оказывает консультативную и практическую помощь руководителям и педагогическим работникам образовательных учрежд</w:t>
      </w:r>
      <w:r w:rsidR="00100636">
        <w:t xml:space="preserve">ений, </w:t>
      </w:r>
      <w:r w:rsidRPr="00CA4736">
        <w:t>в о</w:t>
      </w:r>
      <w:r w:rsidR="00100636">
        <w:t>рганизации учебной</w:t>
      </w:r>
      <w:r w:rsidRPr="00CA4736">
        <w:t xml:space="preserve"> и воспитательной </w:t>
      </w:r>
      <w:bookmarkStart w:id="6" w:name="79149"/>
      <w:bookmarkEnd w:id="6"/>
      <w:r w:rsidRPr="00CA4736">
        <w:t xml:space="preserve">работы. Принимает участие в организации повышения квалификации работников образовательных учреждений. Принимает участие в разработке перспективных планов, проектов. Оказывает помощь педагогам в подготовке к конкурсам и выставкам. Информирует педагогических работников </w:t>
      </w:r>
      <w:proofErr w:type="gramStart"/>
      <w:r w:rsidRPr="00CA4736">
        <w:t>образовательного  учреждения</w:t>
      </w:r>
      <w:proofErr w:type="gramEnd"/>
      <w:r w:rsidRPr="00CA4736">
        <w:t xml:space="preserve"> о новинках в дополнительном образовании. Воспринимает </w:t>
      </w:r>
      <w:bookmarkStart w:id="7" w:name="bacd1"/>
      <w:bookmarkEnd w:id="7"/>
      <w:r w:rsidRPr="00CA4736">
        <w:t>и ретранслирует информацию по передовым технологиям обучения и воспитания. Обобщает и распространяет эффективные формы и методы педагогической работы в образовательном учреждении. Анализирует потребности образовательного учреждения</w:t>
      </w:r>
    </w:p>
    <w:p w:rsidR="00CA4736" w:rsidRPr="00CA4736" w:rsidRDefault="00CA4736" w:rsidP="00CA4736"/>
    <w:p w:rsidR="00CA4736" w:rsidRPr="00CA4736" w:rsidRDefault="00CA4736" w:rsidP="00CA4736">
      <w:pPr>
        <w:rPr>
          <w:b/>
        </w:rPr>
      </w:pPr>
      <w:r w:rsidRPr="00CA4736">
        <w:rPr>
          <w:b/>
        </w:rPr>
        <w:lastRenderedPageBreak/>
        <w:t>Педагог-организатор образовательного учреждения</w:t>
      </w:r>
    </w:p>
    <w:p w:rsidR="00CA4736" w:rsidRPr="00CA4736" w:rsidRDefault="00CA4736" w:rsidP="006B1802">
      <w:pPr>
        <w:ind w:firstLine="708"/>
      </w:pPr>
      <w:r w:rsidRPr="00CA4736">
        <w:t>Должностные обязанности. Содействует развитию личности, талантов, умственных и физических способностей, формированию общей </w:t>
      </w:r>
      <w:bookmarkStart w:id="8" w:name="12920"/>
      <w:bookmarkEnd w:id="8"/>
      <w:r w:rsidR="002B7098">
        <w:t xml:space="preserve">культуры личности. </w:t>
      </w:r>
      <w:r w:rsidRPr="00CA4736">
        <w:t>Изучает возрастные и психологические особенности, интересы и потребности обучающихся в учреждениях образования и по месту жительства, создает условия для их реализации в различных видах творческой </w:t>
      </w:r>
      <w:bookmarkStart w:id="9" w:name="dfcd0"/>
      <w:bookmarkEnd w:id="9"/>
      <w:r w:rsidRPr="00CA4736">
        <w:t>деятельности.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w:t>
      </w:r>
      <w:bookmarkStart w:id="10" w:name="d9e71"/>
      <w:bookmarkEnd w:id="10"/>
      <w:r w:rsidRPr="00CA4736">
        <w:t>Руководит одним из направлений: научно - техническим, художественно - творческим, спортивно - туристским и пр. Способствует реализации прав ребенка на создание ассоциаций, организаций в соответствии с законом об образовании. Организует </w:t>
      </w:r>
      <w:bookmarkStart w:id="11" w:name="70b58"/>
      <w:bookmarkEnd w:id="11"/>
      <w:r w:rsidRPr="00CA4736">
        <w:t>вечера, праздники, походы, экскурсии, поддерживает социально значимые инициативы обучающихся и воспитанников в сфере свободного времени, досуга и развлечений. Использует для работы с обучающимися учреждения культуры и спорта, привлекает родителей, </w:t>
      </w:r>
      <w:bookmarkStart w:id="12" w:name="4345b"/>
      <w:bookmarkEnd w:id="12"/>
      <w:r w:rsidRPr="00CA4736">
        <w:t>общественность. Оказывает поддержку детским кооперативам, иным формам организации труда подростков, организует каникулярный отдых обучающихся и воспитанников, несет ответственность за их жизнь и </w:t>
      </w:r>
      <w:bookmarkStart w:id="13" w:name="0b636"/>
      <w:bookmarkEnd w:id="13"/>
      <w:r w:rsidRPr="00CA4736">
        <w:t>здоровье.</w:t>
      </w:r>
    </w:p>
    <w:p w:rsidR="00CA4736" w:rsidRPr="00CA4736" w:rsidRDefault="00CA4736" w:rsidP="00CA4736">
      <w:r w:rsidRPr="00CA4736">
        <w:t>- отвечать требованиям, предъявляемым к педагогу - </w:t>
      </w:r>
      <w:bookmarkStart w:id="14" w:name="6297d"/>
      <w:bookmarkEnd w:id="14"/>
      <w:r w:rsidRPr="00CA4736">
        <w:t>организатору; уметь самостоятельно разрабатывать методику воспитания детей и подростков с учетом дифференцированного подхода к ним; владеть организационными формами диагностической работы с детьми и подростками; обеспечивать устойчивые положительные </w:t>
      </w:r>
      <w:bookmarkStart w:id="15" w:name="00783"/>
      <w:bookmarkEnd w:id="15"/>
      <w:r w:rsidRPr="00CA4736">
        <w:t>результаты в воспитательном процессе; участвовать в работе методических объединений, школ передового опыта в рамках района, города, а также:</w:t>
      </w:r>
    </w:p>
    <w:p w:rsidR="00CA4736" w:rsidRPr="00CA4736" w:rsidRDefault="00CA4736" w:rsidP="00CA4736">
      <w:r w:rsidRPr="00CA4736">
        <w:t>- иметь высшее профессиональное образование и стаж работы в </w:t>
      </w:r>
      <w:bookmarkStart w:id="16" w:name="6ff75"/>
      <w:bookmarkEnd w:id="16"/>
      <w:r w:rsidRPr="00CA4736">
        <w:t>должности педагога - организатора не менее 2 лет; высшее педагогическое образование и стаж работы педагога - организатора не менее 1 года;</w:t>
      </w:r>
    </w:p>
    <w:p w:rsidR="00CA4736" w:rsidRPr="00CA4736" w:rsidRDefault="00CA4736" w:rsidP="00CA4736"/>
    <w:p w:rsidR="00CA4736" w:rsidRPr="00CA4736" w:rsidRDefault="00CA4736" w:rsidP="00CA4736">
      <w:r w:rsidRPr="00CA4736">
        <w:rPr>
          <w:b/>
        </w:rPr>
        <w:t>Должностные обязанности руководителя</w:t>
      </w:r>
      <w:r w:rsidRPr="00CA4736">
        <w:t>.</w:t>
      </w:r>
    </w:p>
    <w:p w:rsidR="00CA4736" w:rsidRPr="00CA4736" w:rsidRDefault="00CA4736" w:rsidP="006B1802">
      <w:pPr>
        <w:ind w:firstLine="708"/>
      </w:pPr>
      <w:r w:rsidRPr="00CA4736">
        <w:t>Непосредственно управляет </w:t>
      </w:r>
      <w:bookmarkStart w:id="17" w:name="f810c"/>
      <w:bookmarkEnd w:id="17"/>
      <w:r w:rsidRPr="00CA4736">
        <w:t>учреждением, организацией в соответствии с лицензией, уставом и свидетельством об аккредитации. Совместно с общественными организациями, советами образовательного учреждения организует </w:t>
      </w:r>
      <w:bookmarkStart w:id="18" w:name="a5b29"/>
      <w:bookmarkEnd w:id="18"/>
      <w:r w:rsidRPr="00CA4736">
        <w:t>разработку и утверждение: образовательных и рабочих программ, учебных планов, курсов и дисциплин, годовых календарных учебных графиков, устава учреждения, правил внутреннего распорядка, иных локальных актов. Определяет структуру управления учреждения, </w:t>
      </w:r>
      <w:bookmarkStart w:id="19" w:name="b9b7c"/>
      <w:bookmarkEnd w:id="19"/>
      <w:r w:rsidRPr="00CA4736">
        <w:t>решает финансовые, хозяйственные, научные, методические и иные вопросы, обеспечивает контроль за всеми видами деятельности учреждения. Формирует контингенты обучающихся (воспитанников), обеспечивает их социальную защиту. Содействует деятельности </w:t>
      </w:r>
      <w:bookmarkStart w:id="20" w:name="b4b5b"/>
      <w:bookmarkEnd w:id="20"/>
      <w:r w:rsidRPr="00CA4736">
        <w:t>учительских (педагогических) организаций и методических объединений, регулирует деятельность общественных (в том числе детских и молодежных) организаций, разрешенных законом. </w:t>
      </w:r>
      <w:bookmarkStart w:id="21" w:name="0be8f"/>
      <w:bookmarkEnd w:id="21"/>
      <w:r w:rsidRPr="00CA4736">
        <w:t>Обеспечивает: необходимые условия для работы предприятий общественного питания, медицинских учреждений, контроль за их работой в целях укрепления и охраны здоровья обучающихся, воспитанников, работников; рациональное использование бюджетных </w:t>
      </w:r>
      <w:bookmarkStart w:id="22" w:name="71bc1"/>
      <w:bookmarkEnd w:id="22"/>
      <w:r w:rsidRPr="00CA4736">
        <w:t>ассигнований, а также средств, поступающих из других источников. Распоряжается имеющимся имуществом и средствами, представляет ежегодный отчет о поступлениях и расходовании средств учредителей.</w:t>
      </w:r>
    </w:p>
    <w:p w:rsidR="00CA4736" w:rsidRPr="00CA4736" w:rsidRDefault="00CA4736" w:rsidP="00CA4736">
      <w:r w:rsidRPr="00CA4736">
        <w:t>Является государственным опекуном (попечителем) воспитанников </w:t>
      </w:r>
      <w:bookmarkStart w:id="23" w:name="1a245"/>
      <w:bookmarkEnd w:id="23"/>
      <w:r w:rsidRPr="00CA4736">
        <w:t>из числа детей - сирот и детей, оставшихся без попечения родителей, защищает их законные права и интересы (личные, имущественные, жилищные, трудовые и др.), принимает меры к </w:t>
      </w:r>
      <w:bookmarkStart w:id="24" w:name="fdcf3"/>
      <w:bookmarkEnd w:id="24"/>
      <w:r w:rsidRPr="00CA4736">
        <w:t>созданию условий для поддержания их родственных связей.</w:t>
      </w:r>
    </w:p>
    <w:p w:rsidR="00CA4736" w:rsidRPr="00CA4736" w:rsidRDefault="00CA4736" w:rsidP="00CA4736">
      <w:r w:rsidRPr="00CA4736">
        <w:lastRenderedPageBreak/>
        <w:t xml:space="preserve">Обеспечивает учет, сохранность и пополнение </w:t>
      </w:r>
      <w:proofErr w:type="spellStart"/>
      <w:r w:rsidRPr="00CA4736">
        <w:t>учебно</w:t>
      </w:r>
      <w:proofErr w:type="spellEnd"/>
      <w:r w:rsidRPr="00CA4736">
        <w:t xml:space="preserve"> - материальной базы, соблюдение правил </w:t>
      </w:r>
      <w:proofErr w:type="spellStart"/>
      <w:r w:rsidRPr="00CA4736">
        <w:t>санитарно</w:t>
      </w:r>
      <w:proofErr w:type="spellEnd"/>
      <w:r w:rsidRPr="00CA4736">
        <w:t xml:space="preserve"> - гигиенического режима и охраны труда.</w:t>
      </w:r>
      <w:bookmarkStart w:id="25" w:name="a55e6"/>
      <w:bookmarkEnd w:id="25"/>
    </w:p>
    <w:p w:rsidR="00CA4736" w:rsidRPr="00CA4736" w:rsidRDefault="00CA4736" w:rsidP="00CA4736">
      <w:r w:rsidRPr="00CA4736">
        <w:t xml:space="preserve">Осуществляет подбор и расстановку педагогических кадров и вспомогательного персонала, устанавливает в соответствии с трудовым законодательством, правилами внутреннего распорядка, </w:t>
      </w:r>
      <w:proofErr w:type="spellStart"/>
      <w:r w:rsidRPr="00CA4736">
        <w:t>тарифно</w:t>
      </w:r>
      <w:proofErr w:type="spellEnd"/>
      <w:r w:rsidRPr="00CA4736">
        <w:t xml:space="preserve"> - квалификационными характеристиками должностные </w:t>
      </w:r>
      <w:bookmarkStart w:id="26" w:name="e76cd"/>
      <w:bookmarkEnd w:id="26"/>
      <w:r w:rsidRPr="00CA4736">
        <w:t>обязанности работников,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bookmarkStart w:id="27" w:name="6086a"/>
      <w:bookmarkEnd w:id="27"/>
    </w:p>
    <w:p w:rsidR="00CA4736" w:rsidRPr="00CA4736" w:rsidRDefault="00CA4736" w:rsidP="00CA4736">
      <w:r w:rsidRPr="00CA4736">
        <w:t>В установленном законодательством Российской Федерации порядке несет ответственность за: реализацию образовательных программ в соответствии с учебным планом и графиком учебного процесса; качество образования выпускников; жизнь и здоровье обучающихся </w:t>
      </w:r>
      <w:bookmarkStart w:id="28" w:name="24c55"/>
      <w:bookmarkEnd w:id="28"/>
      <w:r w:rsidRPr="00CA4736">
        <w:t>(воспитанников) и работников учреждения во время образовательного процесса; нарушение прав и свобод; всеобуч в рамках обязательного основного общего образования.</w:t>
      </w:r>
    </w:p>
    <w:p w:rsidR="00CA4736" w:rsidRPr="00CA4736" w:rsidRDefault="00CA4736" w:rsidP="00CA4736">
      <w:r w:rsidRPr="00CA4736">
        <w:t>Осуществляет связь с общественностью, предприятиями и </w:t>
      </w:r>
      <w:bookmarkStart w:id="29" w:name="c4961"/>
      <w:bookmarkEnd w:id="29"/>
      <w:r w:rsidRPr="00CA4736">
        <w:t>организациями, направляет работу с родителями (лицами, их заменяющими). Представляет учреждение образования в</w:t>
      </w:r>
      <w:r w:rsidR="006B1802">
        <w:t xml:space="preserve"> государственных, общественных и</w:t>
      </w:r>
      <w:r w:rsidRPr="00CA4736">
        <w:t xml:space="preserve"> иных органах, обеспечивает подготовку и представление необходимой отчетности.</w:t>
      </w:r>
      <w:bookmarkStart w:id="30" w:name="02a0f"/>
      <w:bookmarkEnd w:id="30"/>
    </w:p>
    <w:p w:rsidR="00CA4736" w:rsidRPr="00CA4736" w:rsidRDefault="00CA4736" w:rsidP="00CA4736">
      <w:r w:rsidRPr="00CA4736">
        <w:t>Требования к квалификации</w:t>
      </w:r>
      <w:bookmarkStart w:id="31" w:name="86889"/>
      <w:bookmarkEnd w:id="31"/>
      <w:r w:rsidR="006B1802">
        <w:t>:</w:t>
      </w:r>
    </w:p>
    <w:p w:rsidR="00CA4736" w:rsidRPr="00CA4736" w:rsidRDefault="00CA4736" w:rsidP="00CA4736">
      <w:r w:rsidRPr="00CA4736">
        <w:t>Высшее образование и стаж работы не менее 5 лет на педагогических или руководящих должностях в учреждениях, организациях, предприятиях, соответствующих профилю образовательного учреждения.</w:t>
      </w:r>
      <w:bookmarkStart w:id="32" w:name="464d4"/>
      <w:bookmarkEnd w:id="32"/>
    </w:p>
    <w:p w:rsidR="00CA4736" w:rsidRPr="00CA4736" w:rsidRDefault="00CA4736" w:rsidP="00CA4736"/>
    <w:p w:rsidR="00CA4736" w:rsidRPr="00CA4736" w:rsidRDefault="00CA4736" w:rsidP="00CA4736"/>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p>
    <w:p w:rsidR="00CA4736" w:rsidRPr="00CA4736" w:rsidRDefault="00CA4736" w:rsidP="00CA4736">
      <w:r w:rsidRPr="00CA4736">
        <w:lastRenderedPageBreak/>
        <w:t>Приложение №3</w:t>
      </w:r>
    </w:p>
    <w:p w:rsidR="00CA4736" w:rsidRPr="00CA4736" w:rsidRDefault="00CA4736" w:rsidP="00CA4736"/>
    <w:p w:rsidR="00CA4736" w:rsidRPr="00CA4736" w:rsidRDefault="00CA4736" w:rsidP="00CA4736">
      <w:r w:rsidRPr="00CA4736">
        <w:t>Утверждено на заседании:</w:t>
      </w:r>
      <w:r w:rsidRPr="00CA4736">
        <w:tab/>
      </w:r>
      <w:r w:rsidRPr="00CA4736">
        <w:tab/>
      </w:r>
      <w:r w:rsidRPr="00CA4736">
        <w:tab/>
      </w:r>
      <w:r w:rsidRPr="00CA4736">
        <w:tab/>
      </w:r>
      <w:r w:rsidRPr="00CA4736">
        <w:tab/>
        <w:t>Утверждаю:</w:t>
      </w:r>
    </w:p>
    <w:p w:rsidR="00CA4736" w:rsidRPr="00CA4736" w:rsidRDefault="00CA4736" w:rsidP="00CA4736">
      <w:r w:rsidRPr="00CA4736">
        <w:t>профсоюзного собрания</w:t>
      </w:r>
      <w:r w:rsidRPr="00CA4736">
        <w:tab/>
      </w:r>
      <w:r w:rsidRPr="00CA4736">
        <w:tab/>
      </w:r>
      <w:r w:rsidRPr="00CA4736">
        <w:tab/>
      </w:r>
      <w:r w:rsidRPr="00CA4736">
        <w:tab/>
      </w:r>
      <w:r w:rsidRPr="00CA4736">
        <w:tab/>
        <w:t>Директор ЗМБУДО «ЦСТ»</w:t>
      </w:r>
    </w:p>
    <w:p w:rsidR="00CA4736" w:rsidRPr="00CA4736" w:rsidRDefault="00CA4736" w:rsidP="00CA4736">
      <w:r w:rsidRPr="00CA4736">
        <w:t>председатель проф. комитета</w:t>
      </w:r>
      <w:r w:rsidRPr="00CA4736">
        <w:tab/>
      </w:r>
      <w:r w:rsidRPr="00CA4736">
        <w:tab/>
      </w:r>
      <w:r w:rsidRPr="00CA4736">
        <w:tab/>
      </w:r>
      <w:r w:rsidRPr="00CA4736">
        <w:tab/>
        <w:t>_______________ Л.А. Ниппер</w:t>
      </w:r>
    </w:p>
    <w:p w:rsidR="00CA4736" w:rsidRPr="00CA4736" w:rsidRDefault="00CA4736" w:rsidP="00CA4736">
      <w:r w:rsidRPr="00CA4736">
        <w:t>__________________Т.И. Климова</w:t>
      </w:r>
    </w:p>
    <w:p w:rsidR="00CA4736" w:rsidRPr="00CA4736" w:rsidRDefault="00CA4736" w:rsidP="00CA4736">
      <w:proofErr w:type="gramStart"/>
      <w:r w:rsidRPr="00CA4736">
        <w:t>протокол</w:t>
      </w:r>
      <w:proofErr w:type="gramEnd"/>
      <w:r w:rsidRPr="00CA4736">
        <w:t xml:space="preserve"> №____ от «___»______20___г.</w:t>
      </w:r>
      <w:r w:rsidRPr="00CA4736">
        <w:tab/>
      </w:r>
      <w:r w:rsidRPr="00CA4736">
        <w:tab/>
      </w:r>
      <w:r w:rsidRPr="00CA4736">
        <w:tab/>
      </w:r>
      <w:proofErr w:type="gramStart"/>
      <w:r w:rsidRPr="00CA4736">
        <w:t>приказ</w:t>
      </w:r>
      <w:proofErr w:type="gramEnd"/>
      <w:r w:rsidRPr="00CA4736">
        <w:t xml:space="preserve"> №       от «___»_____20___г.</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2B7098">
      <w:pPr>
        <w:jc w:val="center"/>
      </w:pPr>
      <w:r w:rsidRPr="00CA4736">
        <w:t>ПОЛОЖЕНИЕ</w:t>
      </w:r>
    </w:p>
    <w:p w:rsidR="00CA4736" w:rsidRPr="00CA4736" w:rsidRDefault="00CA4736" w:rsidP="002B7098">
      <w:pPr>
        <w:jc w:val="center"/>
      </w:pPr>
      <w:r w:rsidRPr="00CA4736">
        <w:t>ОБ ОЦЕНКЕ РЕЗУЛЬТАТИВНОСТИ</w:t>
      </w:r>
    </w:p>
    <w:p w:rsidR="00CA4736" w:rsidRPr="00CA4736" w:rsidRDefault="00CA4736" w:rsidP="002B7098">
      <w:pPr>
        <w:jc w:val="center"/>
      </w:pPr>
      <w:r w:rsidRPr="00CA4736">
        <w:t>ПРОФЕССИОНАЛЬНОЙ ДЕЯТЕЛЬНОСТИ ПЕДАГОГОВ</w:t>
      </w:r>
    </w:p>
    <w:p w:rsidR="00CA4736" w:rsidRPr="00CA4736" w:rsidRDefault="00CA4736" w:rsidP="002B7098">
      <w:pPr>
        <w:jc w:val="center"/>
      </w:pPr>
      <w:r w:rsidRPr="00CA4736">
        <w:t>ЗМБУДО «ЦСТ»</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2B7098" w:rsidP="002B7098">
      <w:pPr>
        <w:ind w:left="2124" w:firstLine="708"/>
        <w:rPr>
          <w:b/>
          <w:bCs/>
        </w:rPr>
        <w:sectPr w:rsidR="00CA4736" w:rsidRPr="00CA4736" w:rsidSect="00CA4736">
          <w:pgSz w:w="11906" w:h="16838"/>
          <w:pgMar w:top="1134" w:right="851" w:bottom="1134" w:left="1701" w:header="709" w:footer="709" w:gutter="0"/>
          <w:cols w:space="708"/>
          <w:docGrid w:linePitch="360"/>
        </w:sectPr>
      </w:pPr>
      <w:r>
        <w:t>с. Залесово, 2020</w:t>
      </w:r>
    </w:p>
    <w:p w:rsidR="00CA4736" w:rsidRPr="00CA4736" w:rsidRDefault="00CA4736" w:rsidP="00CA4736">
      <w:pPr>
        <w:rPr>
          <w:b/>
          <w:bCs/>
        </w:rPr>
      </w:pPr>
      <w:r w:rsidRPr="00CA4736">
        <w:rPr>
          <w:b/>
          <w:bCs/>
        </w:rPr>
        <w:lastRenderedPageBreak/>
        <w:t>1.ОБЩИЕ ПОЛОЖЕНИЯ</w:t>
      </w:r>
    </w:p>
    <w:p w:rsidR="00CA4736" w:rsidRPr="00CA4736" w:rsidRDefault="00CA4736" w:rsidP="00CA4736"/>
    <w:p w:rsidR="00CA4736" w:rsidRPr="00CA4736" w:rsidRDefault="00CA4736" w:rsidP="00CA4736">
      <w:r w:rsidRPr="00CA4736">
        <w:t>1.1. Настоящее положение об оценке результативности профессиональной деятель</w:t>
      </w:r>
      <w:r w:rsidRPr="00CA4736">
        <w:softHyphen/>
        <w:t xml:space="preserve">ности педагогов дополнительного образования (далее - Положение) определяет основания, порядок и критерии оценки результативности профессиональной деятельности педагогов ЗМБУДО «Центра спорта и творчества», реализующих программы дополнительного образования (далее - педагогов). </w:t>
      </w:r>
    </w:p>
    <w:p w:rsidR="00CA4736" w:rsidRPr="00CA4736" w:rsidRDefault="00CA4736" w:rsidP="00CA4736">
      <w:r w:rsidRPr="00CA4736">
        <w:t>1.2. Цель оценки результативности профессиональной деятельности педагогов - обеспечение зависимости оплаты педагогического труда от результатов работы путем объек</w:t>
      </w:r>
      <w:r w:rsidRPr="00CA4736">
        <w:softHyphen/>
        <w:t>тивного оценивания результатов педагогической деятельности и осуществления на их ос</w:t>
      </w:r>
      <w:r w:rsidRPr="00CA4736">
        <w:softHyphen/>
        <w:t xml:space="preserve">нове материального стимулирования за счет соответствующих выплат из стимулирующей части фонда оплаты труда образовательного учреждения. </w:t>
      </w:r>
    </w:p>
    <w:p w:rsidR="00CA4736" w:rsidRPr="00CA4736" w:rsidRDefault="00CA4736" w:rsidP="00CA4736">
      <w:r w:rsidRPr="00CA4736">
        <w:t xml:space="preserve">1.3.Задачами проведения оценки результативности деятельности </w:t>
      </w:r>
      <w:proofErr w:type="gramStart"/>
      <w:r w:rsidRPr="00CA4736">
        <w:t>педагогов  являются</w:t>
      </w:r>
      <w:proofErr w:type="gramEnd"/>
      <w:r w:rsidRPr="00CA4736">
        <w:t xml:space="preserve">: </w:t>
      </w:r>
    </w:p>
    <w:p w:rsidR="00CA4736" w:rsidRPr="00CA4736" w:rsidRDefault="00CA4736" w:rsidP="00CA4736">
      <w:r w:rsidRPr="00CA4736">
        <w:t xml:space="preserve">-проведение системной самооценки педагогом собственных результатов профессиональной </w:t>
      </w:r>
    </w:p>
    <w:p w:rsidR="00CA4736" w:rsidRPr="00CA4736" w:rsidRDefault="00CA4736" w:rsidP="00CA4736">
      <w:r w:rsidRPr="00CA4736">
        <w:t xml:space="preserve">деятельности; </w:t>
      </w:r>
    </w:p>
    <w:p w:rsidR="00CA4736" w:rsidRPr="00CA4736" w:rsidRDefault="00CA4736" w:rsidP="00CA4736">
      <w:r w:rsidRPr="00CA4736">
        <w:t xml:space="preserve">-обеспечение внешней экспертной оценки педагогического труда; </w:t>
      </w:r>
    </w:p>
    <w:p w:rsidR="00CA4736" w:rsidRPr="00CA4736" w:rsidRDefault="00CA4736" w:rsidP="00CA4736">
      <w:r w:rsidRPr="00CA4736">
        <w:t xml:space="preserve">-усиление материальной заинтересованности педагогов в повышении качества образовательной деятельности. </w:t>
      </w:r>
    </w:p>
    <w:p w:rsidR="00CA4736" w:rsidRPr="00CA4736" w:rsidRDefault="00CA4736" w:rsidP="00CA4736"/>
    <w:p w:rsidR="00CA4736" w:rsidRPr="00CA4736" w:rsidRDefault="00CA4736" w:rsidP="00CA4736">
      <w:r w:rsidRPr="00CA4736">
        <w:rPr>
          <w:noProof/>
          <w:lang w:eastAsia="ru-RU"/>
        </w:rPr>
        <w:drawing>
          <wp:inline distT="0" distB="0" distL="0" distR="0">
            <wp:extent cx="571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 cy="952500"/>
                    </a:xfrm>
                    <a:prstGeom prst="rect">
                      <a:avLst/>
                    </a:prstGeom>
                    <a:noFill/>
                    <a:ln>
                      <a:noFill/>
                    </a:ln>
                  </pic:spPr>
                </pic:pic>
              </a:graphicData>
            </a:graphic>
          </wp:inline>
        </w:drawing>
      </w:r>
    </w:p>
    <w:p w:rsidR="00CA4736" w:rsidRPr="00CA4736" w:rsidRDefault="00CA4736" w:rsidP="00CA4736">
      <w:pPr>
        <w:rPr>
          <w:b/>
          <w:bCs/>
        </w:rPr>
      </w:pPr>
      <w:r w:rsidRPr="00CA4736">
        <w:rPr>
          <w:b/>
          <w:bCs/>
        </w:rPr>
        <w:t>2. ОСНОВАНИЯ И ПОРЯДОК ПРОВЕДЕНИЯ ОЦЕНКИ РЕЗУЛЬТАТИВНОСТИ ПРОФЕССИОНАЛЬНОЙ ДЕЯТЕЛЬНОСТИ ПЕДАГОГОВ</w:t>
      </w:r>
    </w:p>
    <w:p w:rsidR="00CA4736" w:rsidRPr="00CA4736" w:rsidRDefault="00CA4736" w:rsidP="00CA4736"/>
    <w:p w:rsidR="00CA4736" w:rsidRPr="00CA4736" w:rsidRDefault="00CA4736" w:rsidP="00CA4736">
      <w:r w:rsidRPr="00CA4736">
        <w:t xml:space="preserve">2.1. Основанием для оценки результативности профессиональной деятельности </w:t>
      </w:r>
      <w:proofErr w:type="gramStart"/>
      <w:r w:rsidRPr="00CA4736">
        <w:t>педагогов  служит</w:t>
      </w:r>
      <w:proofErr w:type="gramEnd"/>
      <w:r w:rsidRPr="00CA4736">
        <w:t xml:space="preserve"> портфолио (портфель профессиональных достижений) педагога дополнительного образования.</w:t>
      </w:r>
    </w:p>
    <w:p w:rsidR="00CA4736" w:rsidRPr="00CA4736" w:rsidRDefault="00CA4736" w:rsidP="00CA4736">
      <w:r w:rsidRPr="00CA4736">
        <w:t>2.2. Портфолио - способ фиксирования, накопления и оценки результатов педаго</w:t>
      </w:r>
      <w:r w:rsidRPr="00CA4736">
        <w:softHyphen/>
        <w:t>гической деятельности педагога, один из современных инструментов отслеживания его профессионального роста, предназначенный для систематизации накопленного опыта, оп</w:t>
      </w:r>
      <w:r w:rsidRPr="00CA4736">
        <w:softHyphen/>
        <w:t>ределения направления развития педагога, объективной оценки его компетентности. Портфолио педагога дополнительного образования - индивидуальная папка, в которой зафиксированы его личные про</w:t>
      </w:r>
      <w:r w:rsidRPr="00CA4736">
        <w:softHyphen/>
        <w:t>фессиональные достижения в образовательной деятельности, результаты обучения, воспи</w:t>
      </w:r>
      <w:r w:rsidRPr="00CA4736">
        <w:softHyphen/>
        <w:t>тания и развития его воспитанников, вклад педагога в развитие системы образования за опреде</w:t>
      </w:r>
      <w:r w:rsidRPr="00CA4736">
        <w:softHyphen/>
        <w:t xml:space="preserve">ленный период времени. </w:t>
      </w:r>
    </w:p>
    <w:p w:rsidR="00CA4736" w:rsidRPr="00CA4736" w:rsidRDefault="00CA4736" w:rsidP="00CA4736">
      <w:r w:rsidRPr="00CA4736">
        <w:t xml:space="preserve">2.3. Портфолио заполняется педагогом самостоятельно в соответствии с логикой </w:t>
      </w:r>
    </w:p>
    <w:p w:rsidR="00CA4736" w:rsidRPr="00CA4736" w:rsidRDefault="00CA4736" w:rsidP="00CA4736">
      <w:r w:rsidRPr="00CA4736">
        <w:t>отражения результатов его профессиональной деятельности, на основе утверждаемых на</w:t>
      </w:r>
      <w:r w:rsidRPr="00CA4736">
        <w:softHyphen/>
        <w:t xml:space="preserve">стоящим положением критериев и содержит самооценку его труда. </w:t>
      </w:r>
    </w:p>
    <w:p w:rsidR="00CA4736" w:rsidRPr="00CA4736" w:rsidRDefault="00CA4736" w:rsidP="00CA4736">
      <w:r w:rsidRPr="00CA4736">
        <w:lastRenderedPageBreak/>
        <w:t>2.4. Для проведения объективной внешней оценки результативности профессио</w:t>
      </w:r>
      <w:r w:rsidRPr="00CA4736">
        <w:softHyphen/>
        <w:t>нальной деятельности педагога на основе его портфолио в образовательном учрежде</w:t>
      </w:r>
      <w:r w:rsidRPr="00CA4736">
        <w:softHyphen/>
        <w:t>нии приказом руководителя создается экспертный совет, состоящий из представителей администрации учреждения, методического совета (иного аналогичного органа обра</w:t>
      </w:r>
      <w:r w:rsidRPr="00CA4736">
        <w:softHyphen/>
        <w:t>зовательного учреждения), профсоюзного комитета, который собирается два раза в учеб</w:t>
      </w:r>
      <w:r w:rsidRPr="00CA4736">
        <w:softHyphen/>
        <w:t>ный год : в сентябре  - по итогам работы за 2 полугодие прошедшего учебного года (с 01 января текущего года по 31 августа текущего года) и в январе – по итогам работы за 1 полугодие текущего учебного года (с 01 сентября по 31 декабря текущего года).</w:t>
      </w:r>
    </w:p>
    <w:p w:rsidR="00CA4736" w:rsidRPr="00CA4736" w:rsidRDefault="00CA4736" w:rsidP="00CA4736">
      <w:r w:rsidRPr="00CA4736">
        <w:t>2.5. Председателем экспертного совета назначается педагог дополнительного образования путем выборов на профсоюзном собрании учреждения. Предсе</w:t>
      </w:r>
      <w:r w:rsidRPr="00CA4736">
        <w:softHyphen/>
        <w:t>датель экспертного совета несут ответственность за его работу, грамотное и своевремен</w:t>
      </w:r>
      <w:r w:rsidRPr="00CA4736">
        <w:softHyphen/>
        <w:t xml:space="preserve">ное оформление документации. </w:t>
      </w:r>
    </w:p>
    <w:p w:rsidR="00CA4736" w:rsidRPr="00CA4736" w:rsidRDefault="00CA4736" w:rsidP="00CA4736">
      <w:r w:rsidRPr="00CA4736">
        <w:t>2.6. Результаты работы экспертного совета оформляются протоколами, срок хранения которых - 5 лет. Протоколы хранятся администрацией образовательного учреждения. Решения совета принимаются на основе открытого голосования путем под</w:t>
      </w:r>
      <w:r w:rsidRPr="00CA4736">
        <w:softHyphen/>
        <w:t xml:space="preserve">счета простого большинства голосов. </w:t>
      </w:r>
    </w:p>
    <w:p w:rsidR="00CA4736" w:rsidRPr="00CA4736" w:rsidRDefault="00CA4736" w:rsidP="00CA4736">
      <w:r w:rsidRPr="00CA4736">
        <w:t>2.7. Экспертный совет проводит внешнюю оценку результативности профессио</w:t>
      </w:r>
      <w:r w:rsidRPr="00CA4736">
        <w:softHyphen/>
        <w:t xml:space="preserve">нальной деятельности педагогов в условиях малочисленности коллектива </w:t>
      </w:r>
      <w:proofErr w:type="gramStart"/>
      <w:r w:rsidRPr="00CA4736">
        <w:t>педагогов  в</w:t>
      </w:r>
      <w:proofErr w:type="gramEnd"/>
      <w:r w:rsidRPr="00CA4736">
        <w:t xml:space="preserve"> учреждении самостоятельно, без формирования экспертных групп.  </w:t>
      </w:r>
    </w:p>
    <w:p w:rsidR="00CA4736" w:rsidRPr="00CA4736" w:rsidRDefault="00CA4736" w:rsidP="00CA4736">
      <w:r w:rsidRPr="00CA4736">
        <w:t>2.8. В установленные приказом руководителя образовательного учрежде</w:t>
      </w:r>
      <w:r w:rsidRPr="00CA4736">
        <w:softHyphen/>
        <w:t>ния сроки (не менее чем за две недели до заседания экспертного  совета педагогические работники передают в экспертный совет собственное портфолио с результатами работы с заполненным собст</w:t>
      </w:r>
      <w:r w:rsidRPr="00CA4736">
        <w:softHyphen/>
        <w:t>венноручно оценочным листом, содержащим самооценку показателей результативности с приложением заверенных руководителем образовательного учреждения, копий доку</w:t>
      </w:r>
      <w:r w:rsidRPr="00CA4736">
        <w:softHyphen/>
        <w:t>ментов, подтверждающих и уточняющих результативность их деятельности за предыду</w:t>
      </w:r>
      <w:r w:rsidRPr="00CA4736">
        <w:softHyphen/>
        <w:t xml:space="preserve">щий рабочий период. </w:t>
      </w:r>
    </w:p>
    <w:p w:rsidR="00CA4736" w:rsidRPr="00CA4736" w:rsidRDefault="00CA4736" w:rsidP="00CA4736">
      <w:r w:rsidRPr="00CA4736">
        <w:t>2.9. Экспертный совет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педагога за отчетный период в соответствии с критериями, представленны</w:t>
      </w:r>
      <w:r w:rsidRPr="00CA4736">
        <w:softHyphen/>
        <w:t xml:space="preserve">ми в данном положении. </w:t>
      </w:r>
    </w:p>
    <w:p w:rsidR="00CA4736" w:rsidRPr="00CA4736" w:rsidRDefault="00CA4736" w:rsidP="00CA4736">
      <w:r w:rsidRPr="00CA4736">
        <w:t>2.10. Результаты экспертной оценки оформляются экспертным советом в оце</w:t>
      </w:r>
      <w:r w:rsidRPr="00CA4736">
        <w:softHyphen/>
        <w:t>ночном листе результативности профессиональной деятельности педагога за отчетный пе</w:t>
      </w:r>
      <w:r w:rsidRPr="00CA4736">
        <w:softHyphen/>
        <w:t xml:space="preserve">риод. Результаты оформляются в баллах за каждый показатель результативности. </w:t>
      </w:r>
    </w:p>
    <w:p w:rsidR="00CA4736" w:rsidRPr="00CA4736" w:rsidRDefault="00CA4736" w:rsidP="00CA4736">
      <w:r w:rsidRPr="00CA4736">
        <w:t>2.11. Оценочный лист, завершающийся итоговым баллом педагога, подписывает</w:t>
      </w:r>
      <w:r w:rsidRPr="00CA4736">
        <w:softHyphen/>
        <w:t xml:space="preserve">ся всеми членами экспертного совета, доводится для ознакомления под роспись педагогу. </w:t>
      </w:r>
    </w:p>
    <w:p w:rsidR="00CA4736" w:rsidRPr="00CA4736" w:rsidRDefault="00CA4736" w:rsidP="00CA4736">
      <w:r w:rsidRPr="00CA4736">
        <w:t>2.12. На основании представленных экспертными группами оценочных листов экспертный совет учреждения готовит заключение о результативности профессиональной деятельности педагогов образовательного учреждения, содержащее таблицу резуль</w:t>
      </w:r>
      <w:r w:rsidRPr="00CA4736">
        <w:softHyphen/>
        <w:t>тативности их труда в баллах, и передает его в установленные сроки руководителю учре</w:t>
      </w:r>
      <w:r w:rsidRPr="00CA4736">
        <w:softHyphen/>
        <w:t xml:space="preserve">ждения для подготовки доклада на педагогическом совете учреждения. Заключение подписывается председателем экспертного совета и председателем профсоюзного комитета ОУ. </w:t>
      </w:r>
    </w:p>
    <w:p w:rsidR="00CA4736" w:rsidRPr="00CA4736" w:rsidRDefault="00CA4736" w:rsidP="00CA4736">
      <w:r w:rsidRPr="00CA4736">
        <w:t xml:space="preserve">2.13. В связи с переходом педагога на другие должностные обязанности и оценка </w:t>
      </w:r>
    </w:p>
    <w:p w:rsidR="00CA4736" w:rsidRPr="00CA4736" w:rsidRDefault="00CA4736" w:rsidP="00CA4736">
      <w:r w:rsidRPr="00CA4736">
        <w:t>профессиональной деятельности вновь прибывшего из другой ОУ педагога дополнительного образования, оценива</w:t>
      </w:r>
      <w:r w:rsidRPr="00CA4736">
        <w:softHyphen/>
        <w:t xml:space="preserve">ется по результатам его работы с предыдущего места. </w:t>
      </w:r>
    </w:p>
    <w:p w:rsidR="00CA4736" w:rsidRPr="00CA4736" w:rsidRDefault="00CA4736" w:rsidP="00CA4736">
      <w:r w:rsidRPr="00CA4736">
        <w:rPr>
          <w:b/>
        </w:rPr>
        <w:t xml:space="preserve">3. </w:t>
      </w:r>
      <w:r w:rsidRPr="00CA4736">
        <w:t xml:space="preserve">Оценочный лист </w:t>
      </w:r>
    </w:p>
    <w:p w:rsidR="00CA4736" w:rsidRPr="00CA4736" w:rsidRDefault="00C56096" w:rsidP="00CA4736">
      <w:r>
        <w:t>о</w:t>
      </w:r>
      <w:r w:rsidR="00CA4736" w:rsidRPr="00CA4736">
        <w:t>ценки выполнения утвержденных критериев и показателей   результативности и эффективности профессиональной деятельности педагога дополнительного образования</w:t>
      </w:r>
    </w:p>
    <w:p w:rsidR="00CA4736" w:rsidRPr="00CA4736" w:rsidRDefault="00CA4736" w:rsidP="00CA4736"/>
    <w:p w:rsidR="00C56096" w:rsidRPr="00C56096" w:rsidRDefault="00C56096" w:rsidP="00C56096">
      <w:pPr>
        <w:widowControl w:val="0"/>
        <w:autoSpaceDE w:val="0"/>
        <w:autoSpaceDN w:val="0"/>
        <w:adjustRightInd w:val="0"/>
        <w:spacing w:after="0" w:line="316" w:lineRule="exact"/>
        <w:rPr>
          <w:rFonts w:ascii="Times New Roman" w:eastAsia="Times New Roman" w:hAnsi="Times New Roman" w:cs="Times New Roman"/>
          <w:sz w:val="24"/>
          <w:szCs w:val="24"/>
          <w:lang w:eastAsia="ru-RU"/>
        </w:rPr>
      </w:pPr>
      <w:r w:rsidRPr="00C56096">
        <w:rPr>
          <w:rFonts w:ascii="Times New Roman" w:eastAsia="Times New Roman" w:hAnsi="Times New Roman" w:cs="Times New Roman"/>
          <w:b/>
          <w:sz w:val="28"/>
          <w:szCs w:val="28"/>
          <w:lang w:eastAsia="ru-RU"/>
        </w:rPr>
        <w:t xml:space="preserve">   3.</w:t>
      </w:r>
      <w:r w:rsidRPr="00C56096">
        <w:rPr>
          <w:rFonts w:ascii="Times New Roman" w:eastAsia="Times New Roman" w:hAnsi="Times New Roman" w:cs="Times New Roman"/>
          <w:sz w:val="24"/>
          <w:szCs w:val="24"/>
          <w:lang w:eastAsia="ru-RU"/>
        </w:rPr>
        <w:t>Оценочный лист коэффициента качества работы педагогов дополнительного образования, тренеров-преподавателей ЗМБУДО «ЦСТ»</w:t>
      </w:r>
    </w:p>
    <w:p w:rsidR="00C56096" w:rsidRPr="00C56096" w:rsidRDefault="00C56096" w:rsidP="00C56096">
      <w:pPr>
        <w:widowControl w:val="0"/>
        <w:autoSpaceDE w:val="0"/>
        <w:autoSpaceDN w:val="0"/>
        <w:adjustRightInd w:val="0"/>
        <w:spacing w:after="0" w:line="316" w:lineRule="exact"/>
        <w:rPr>
          <w:rFonts w:ascii="Times New Roman" w:eastAsia="Times New Roman" w:hAnsi="Times New Roman" w:cs="Times New Roman"/>
          <w:sz w:val="24"/>
          <w:szCs w:val="24"/>
          <w:lang w:eastAsia="ru-RU"/>
        </w:rPr>
      </w:pPr>
      <w:r w:rsidRPr="00C56096">
        <w:rPr>
          <w:rFonts w:ascii="Times New Roman" w:eastAsia="Times New Roman" w:hAnsi="Times New Roman" w:cs="Times New Roman"/>
          <w:sz w:val="24"/>
          <w:szCs w:val="24"/>
          <w:lang w:eastAsia="ru-RU"/>
        </w:rPr>
        <w:t>ФИО педагогического работника________________________________________________</w:t>
      </w:r>
    </w:p>
    <w:p w:rsidR="00C56096" w:rsidRPr="00C56096" w:rsidRDefault="00C56096" w:rsidP="00C56096">
      <w:pPr>
        <w:widowControl w:val="0"/>
        <w:autoSpaceDE w:val="0"/>
        <w:autoSpaceDN w:val="0"/>
        <w:adjustRightInd w:val="0"/>
        <w:spacing w:after="0" w:line="316" w:lineRule="exact"/>
        <w:rPr>
          <w:rFonts w:ascii="Times New Roman" w:eastAsia="Times New Roman" w:hAnsi="Times New Roman" w:cs="Times New Roman"/>
          <w:sz w:val="24"/>
          <w:szCs w:val="24"/>
          <w:lang w:eastAsia="ru-RU"/>
        </w:rPr>
      </w:pPr>
      <w:r w:rsidRPr="00C56096">
        <w:rPr>
          <w:rFonts w:ascii="Times New Roman" w:eastAsia="Times New Roman" w:hAnsi="Times New Roman" w:cs="Times New Roman"/>
          <w:sz w:val="24"/>
          <w:szCs w:val="24"/>
          <w:lang w:eastAsia="ru-RU"/>
        </w:rPr>
        <w:t xml:space="preserve">Нагрузка (кол-во </w:t>
      </w:r>
      <w:proofErr w:type="gramStart"/>
      <w:r w:rsidRPr="00C56096">
        <w:rPr>
          <w:rFonts w:ascii="Times New Roman" w:eastAsia="Times New Roman" w:hAnsi="Times New Roman" w:cs="Times New Roman"/>
          <w:sz w:val="24"/>
          <w:szCs w:val="24"/>
          <w:lang w:eastAsia="ru-RU"/>
        </w:rPr>
        <w:t>часов)_</w:t>
      </w:r>
      <w:proofErr w:type="gramEnd"/>
      <w:r w:rsidRPr="00C56096">
        <w:rPr>
          <w:rFonts w:ascii="Times New Roman" w:eastAsia="Times New Roman" w:hAnsi="Times New Roman" w:cs="Times New Roman"/>
          <w:sz w:val="24"/>
          <w:szCs w:val="24"/>
          <w:lang w:eastAsia="ru-RU"/>
        </w:rPr>
        <w:t xml:space="preserve">_______________________________________________________ </w:t>
      </w:r>
    </w:p>
    <w:p w:rsidR="00C56096" w:rsidRPr="00C56096" w:rsidRDefault="00C56096" w:rsidP="00C56096">
      <w:pPr>
        <w:widowControl w:val="0"/>
        <w:autoSpaceDE w:val="0"/>
        <w:autoSpaceDN w:val="0"/>
        <w:adjustRightInd w:val="0"/>
        <w:spacing w:after="0" w:line="316" w:lineRule="exact"/>
        <w:rPr>
          <w:rFonts w:ascii="Times New Roman" w:eastAsia="Times New Roman" w:hAnsi="Times New Roman" w:cs="Times New Roman"/>
          <w:sz w:val="24"/>
          <w:szCs w:val="24"/>
          <w:lang w:eastAsia="ru-RU"/>
        </w:rPr>
      </w:pPr>
      <w:r w:rsidRPr="00C56096">
        <w:rPr>
          <w:rFonts w:ascii="Times New Roman" w:eastAsia="Times New Roman" w:hAnsi="Times New Roman" w:cs="Times New Roman"/>
          <w:sz w:val="24"/>
          <w:szCs w:val="24"/>
          <w:lang w:eastAsia="ru-RU"/>
        </w:rPr>
        <w:t>Дата заполнения педагогическим работником_____________________________________</w:t>
      </w:r>
    </w:p>
    <w:p w:rsidR="00C56096" w:rsidRPr="00C56096" w:rsidRDefault="00C56096" w:rsidP="00C56096">
      <w:pPr>
        <w:widowControl w:val="0"/>
        <w:autoSpaceDE w:val="0"/>
        <w:autoSpaceDN w:val="0"/>
        <w:adjustRightInd w:val="0"/>
        <w:spacing w:after="0" w:line="316" w:lineRule="exact"/>
        <w:rPr>
          <w:rFonts w:ascii="Times New Roman" w:eastAsia="Times New Roman" w:hAnsi="Times New Roman" w:cs="Times New Roman"/>
          <w:sz w:val="24"/>
          <w:szCs w:val="24"/>
          <w:lang w:eastAsia="ru-RU"/>
        </w:rPr>
      </w:pPr>
      <w:r w:rsidRPr="00C56096">
        <w:rPr>
          <w:rFonts w:ascii="Times New Roman" w:eastAsia="Times New Roman" w:hAnsi="Times New Roman" w:cs="Times New Roman"/>
          <w:sz w:val="24"/>
          <w:szCs w:val="24"/>
          <w:lang w:eastAsia="ru-RU"/>
        </w:rPr>
        <w:t xml:space="preserve">Без подтверждающей информации баллы не действительны, ОБЯЗАТЕЛЬНЫ ксерокопии всех дипломов и грамот! </w:t>
      </w:r>
    </w:p>
    <w:p w:rsidR="00C56096" w:rsidRPr="00C56096" w:rsidRDefault="00C56096" w:rsidP="00C56096">
      <w:pPr>
        <w:widowControl w:val="0"/>
        <w:autoSpaceDE w:val="0"/>
        <w:autoSpaceDN w:val="0"/>
        <w:adjustRightInd w:val="0"/>
        <w:spacing w:after="0" w:line="316" w:lineRule="exact"/>
        <w:jc w:val="center"/>
        <w:rPr>
          <w:rFonts w:ascii="Times New Roman" w:eastAsia="Times New Roman" w:hAnsi="Times New Roman" w:cs="Times New Roman"/>
          <w:sz w:val="24"/>
          <w:szCs w:val="24"/>
          <w:lang w:eastAsia="ru-RU"/>
        </w:rPr>
      </w:pPr>
      <w:r w:rsidRPr="00C56096">
        <w:rPr>
          <w:rFonts w:ascii="Times New Roman" w:eastAsia="Times New Roman" w:hAnsi="Times New Roman" w:cs="Times New Roman"/>
          <w:sz w:val="24"/>
          <w:szCs w:val="24"/>
          <w:lang w:eastAsia="ru-RU"/>
        </w:rPr>
        <w:t xml:space="preserve"> </w:t>
      </w:r>
    </w:p>
    <w:p w:rsidR="00C56096" w:rsidRPr="00C56096" w:rsidRDefault="00C56096" w:rsidP="00C56096">
      <w:pPr>
        <w:spacing w:after="0" w:line="240" w:lineRule="auto"/>
        <w:rPr>
          <w:rFonts w:ascii="Times New Roman" w:eastAsia="Times New Roman" w:hAnsi="Times New Roman" w:cs="Times New Roman"/>
          <w:sz w:val="24"/>
          <w:szCs w:val="24"/>
          <w:lang w:eastAsia="ru-RU"/>
        </w:rPr>
      </w:pP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3828"/>
        <w:gridCol w:w="1559"/>
        <w:gridCol w:w="1134"/>
        <w:gridCol w:w="850"/>
        <w:gridCol w:w="1276"/>
        <w:gridCol w:w="851"/>
      </w:tblGrid>
      <w:tr w:rsidR="00C56096" w:rsidRPr="00C56096" w:rsidTr="00690EA9">
        <w:tc>
          <w:tcPr>
            <w:tcW w:w="42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Показатели</w:t>
            </w:r>
          </w:p>
        </w:tc>
        <w:tc>
          <w:tcPr>
            <w:tcW w:w="3828"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Критерии результативности </w:t>
            </w:r>
          </w:p>
        </w:tc>
        <w:tc>
          <w:tcPr>
            <w:tcW w:w="1559"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Индикатор оценки</w:t>
            </w:r>
          </w:p>
        </w:tc>
        <w:tc>
          <w:tcPr>
            <w:tcW w:w="1134"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Баллы</w:t>
            </w:r>
          </w:p>
        </w:tc>
        <w:tc>
          <w:tcPr>
            <w:tcW w:w="850"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Самооценка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(оценка в баллах)</w:t>
            </w:r>
          </w:p>
        </w:tc>
        <w:tc>
          <w:tcPr>
            <w:tcW w:w="1276"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Экспертная оценка(оценка в баллах)</w:t>
            </w: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Итоговая оценка </w:t>
            </w:r>
          </w:p>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1910"/>
        </w:trPr>
        <w:tc>
          <w:tcPr>
            <w:tcW w:w="426" w:type="dxa"/>
            <w:vMerge w:val="restart"/>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w:t>
            </w:r>
          </w:p>
        </w:tc>
        <w:tc>
          <w:tcPr>
            <w:tcW w:w="1701"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Качество обучения</w:t>
            </w:r>
          </w:p>
          <w:p w:rsidR="00C56096" w:rsidRPr="00C56096" w:rsidRDefault="00C56096" w:rsidP="00C56096">
            <w:pPr>
              <w:spacing w:after="0" w:line="240"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Качество освоения программ:</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w:t>
            </w:r>
            <w:proofErr w:type="gramStart"/>
            <w:r w:rsidRPr="00C56096">
              <w:rPr>
                <w:rFonts w:ascii="Times New Roman" w:eastAsia="Calibri" w:hAnsi="Times New Roman" w:cs="Times New Roman"/>
                <w:sz w:val="24"/>
                <w:szCs w:val="24"/>
              </w:rPr>
              <w:t>освоение  образовательной</w:t>
            </w:r>
            <w:proofErr w:type="gramEnd"/>
            <w:r w:rsidRPr="00C56096">
              <w:rPr>
                <w:rFonts w:ascii="Times New Roman" w:eastAsia="Calibri" w:hAnsi="Times New Roman" w:cs="Times New Roman"/>
                <w:sz w:val="24"/>
                <w:szCs w:val="24"/>
              </w:rPr>
              <w:t xml:space="preserve"> программы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(Доля обучающихся,</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освоивших программу к контрольной точке от общего количества обучающихся</w:t>
            </w:r>
            <w:r w:rsidRPr="00C56096">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75-100%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74-60%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59-30%</w:t>
            </w:r>
          </w:p>
          <w:p w:rsidR="00C56096" w:rsidRPr="00C56096" w:rsidRDefault="00C56096" w:rsidP="00C56096">
            <w:pPr>
              <w:spacing w:after="0" w:line="240" w:lineRule="auto"/>
              <w:rPr>
                <w:rFonts w:ascii="Times New Roman" w:eastAsia="Calibri" w:hAnsi="Times New Roman" w:cs="Times New Roman"/>
                <w:b/>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191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Эффективность образовательного процесса</w:t>
            </w:r>
          </w:p>
        </w:tc>
        <w:tc>
          <w:tcPr>
            <w:tcW w:w="3828"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Работа по авторской программе;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-модифицированная программа;</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-типовая программа;</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295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Качество учебной работы </w:t>
            </w:r>
          </w:p>
          <w:p w:rsidR="00C56096" w:rsidRPr="00C56096" w:rsidRDefault="00C56096" w:rsidP="00C56096">
            <w:pPr>
              <w:spacing w:after="0" w:line="240" w:lineRule="auto"/>
              <w:rPr>
                <w:rFonts w:ascii="Times New Roman" w:eastAsia="Calibri" w:hAnsi="Times New Roman" w:cs="Times New Roman"/>
                <w:sz w:val="24"/>
                <w:szCs w:val="24"/>
              </w:rPr>
            </w:pPr>
          </w:p>
        </w:tc>
        <w:tc>
          <w:tcPr>
            <w:tcW w:w="3828"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За подготовку участников </w:t>
            </w:r>
            <w:proofErr w:type="spellStart"/>
            <w:proofErr w:type="gramStart"/>
            <w:r w:rsidRPr="00C56096">
              <w:rPr>
                <w:rFonts w:ascii="Times New Roman" w:eastAsia="Calibri" w:hAnsi="Times New Roman" w:cs="Times New Roman"/>
                <w:sz w:val="24"/>
                <w:szCs w:val="24"/>
              </w:rPr>
              <w:t>конкурсов,выставок</w:t>
            </w:r>
            <w:proofErr w:type="gramEnd"/>
            <w:r w:rsidRPr="00C56096">
              <w:rPr>
                <w:rFonts w:ascii="Times New Roman" w:eastAsia="Calibri" w:hAnsi="Times New Roman" w:cs="Times New Roman"/>
                <w:sz w:val="24"/>
                <w:szCs w:val="24"/>
              </w:rPr>
              <w:t>,фестивалей</w:t>
            </w:r>
            <w:proofErr w:type="spellEnd"/>
            <w:r w:rsidRPr="00C56096">
              <w:rPr>
                <w:rFonts w:ascii="Times New Roman" w:eastAsia="Calibri" w:hAnsi="Times New Roman" w:cs="Times New Roman"/>
                <w:sz w:val="24"/>
                <w:szCs w:val="24"/>
              </w:rPr>
              <w:t xml:space="preserve"> детского творчества разного уровня ( для тренеров  - при наличии данного мероприятия в едином календарном плане, вызова на соревнования):</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очное участие индивидуальное: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На базе учреждения: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Районные:</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Окружные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Краевые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Всероссийские</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За подготовку победителей</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Очное участие командное: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На базе учреждения: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Районные:</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Окружные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Краевые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Всероссийские</w:t>
            </w:r>
          </w:p>
          <w:p w:rsidR="00C56096" w:rsidRPr="00C56096" w:rsidRDefault="00C56096" w:rsidP="00C56096">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до 50%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свыше 50%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50%-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свыше 50%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50%-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свыше 50%</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до 50%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свыше 50%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50%-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свыше 50%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30%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50%-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свыше 50%</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 б</w:t>
            </w:r>
          </w:p>
        </w:tc>
        <w:tc>
          <w:tcPr>
            <w:tcW w:w="850"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val="restart"/>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ind w:left="459" w:hanging="459"/>
              <w:jc w:val="both"/>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Работа по </w:t>
            </w:r>
            <w:proofErr w:type="spellStart"/>
            <w:r w:rsidRPr="00C56096">
              <w:rPr>
                <w:rFonts w:ascii="Times New Roman" w:eastAsia="Calibri" w:hAnsi="Times New Roman" w:cs="Times New Roman"/>
                <w:sz w:val="24"/>
                <w:szCs w:val="24"/>
              </w:rPr>
              <w:t>соз-данию</w:t>
            </w:r>
            <w:proofErr w:type="spellEnd"/>
            <w:r w:rsidRPr="00C56096">
              <w:rPr>
                <w:rFonts w:ascii="Times New Roman" w:eastAsia="Calibri" w:hAnsi="Times New Roman" w:cs="Times New Roman"/>
                <w:sz w:val="24"/>
                <w:szCs w:val="24"/>
              </w:rPr>
              <w:t xml:space="preserve"> </w:t>
            </w:r>
            <w:proofErr w:type="spellStart"/>
            <w:r w:rsidRPr="00C56096">
              <w:rPr>
                <w:rFonts w:ascii="Times New Roman" w:eastAsia="Calibri" w:hAnsi="Times New Roman" w:cs="Times New Roman"/>
                <w:sz w:val="24"/>
                <w:szCs w:val="24"/>
              </w:rPr>
              <w:t>здоровьесберегающей</w:t>
            </w:r>
            <w:proofErr w:type="spellEnd"/>
            <w:r w:rsidRPr="00C56096">
              <w:rPr>
                <w:rFonts w:ascii="Times New Roman" w:eastAsia="Calibri" w:hAnsi="Times New Roman" w:cs="Times New Roman"/>
                <w:sz w:val="24"/>
                <w:szCs w:val="24"/>
              </w:rPr>
              <w:t xml:space="preserve"> среды в </w:t>
            </w:r>
            <w:proofErr w:type="spellStart"/>
            <w:r w:rsidRPr="00C56096">
              <w:rPr>
                <w:rFonts w:ascii="Times New Roman" w:eastAsia="Calibri" w:hAnsi="Times New Roman" w:cs="Times New Roman"/>
                <w:sz w:val="24"/>
                <w:szCs w:val="24"/>
              </w:rPr>
              <w:t>объеди</w:t>
            </w:r>
            <w:proofErr w:type="spellEnd"/>
            <w:r w:rsidRPr="00C56096">
              <w:rPr>
                <w:rFonts w:ascii="Times New Roman" w:eastAsia="Calibri" w:hAnsi="Times New Roman" w:cs="Times New Roman"/>
                <w:sz w:val="24"/>
                <w:szCs w:val="24"/>
              </w:rPr>
              <w:t>-нениях</w:t>
            </w:r>
          </w:p>
        </w:tc>
        <w:tc>
          <w:tcPr>
            <w:tcW w:w="3828"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41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-Работа с обучающимися в каникулярный период, </w:t>
            </w:r>
            <w:proofErr w:type="spellStart"/>
            <w:r w:rsidRPr="00C56096">
              <w:rPr>
                <w:rFonts w:ascii="Times New Roman" w:eastAsia="Calibri" w:hAnsi="Times New Roman" w:cs="Times New Roman"/>
                <w:sz w:val="24"/>
                <w:szCs w:val="24"/>
              </w:rPr>
              <w:t>внеучебное</w:t>
            </w:r>
            <w:proofErr w:type="spellEnd"/>
            <w:r w:rsidRPr="00C56096">
              <w:rPr>
                <w:rFonts w:ascii="Times New Roman" w:eastAsia="Calibri" w:hAnsi="Times New Roman" w:cs="Times New Roman"/>
                <w:sz w:val="24"/>
                <w:szCs w:val="24"/>
              </w:rPr>
              <w:t xml:space="preserve"> время (Краевые профильные смены, Муниципальные профильные смены, Загородные лагеря)</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-организованные 1-3 дневные поездки, походы в пределах и за пределами района</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Работа начальником </w:t>
            </w:r>
            <w:proofErr w:type="spellStart"/>
            <w:proofErr w:type="gramStart"/>
            <w:r w:rsidRPr="00C56096">
              <w:rPr>
                <w:rFonts w:ascii="Times New Roman" w:eastAsia="Calibri" w:hAnsi="Times New Roman" w:cs="Times New Roman"/>
                <w:sz w:val="24"/>
                <w:szCs w:val="24"/>
              </w:rPr>
              <w:t>лагеря,педа</w:t>
            </w:r>
            <w:proofErr w:type="gramEnd"/>
            <w:r w:rsidRPr="00C56096">
              <w:rPr>
                <w:rFonts w:ascii="Times New Roman" w:eastAsia="Calibri" w:hAnsi="Times New Roman" w:cs="Times New Roman"/>
                <w:sz w:val="24"/>
                <w:szCs w:val="24"/>
              </w:rPr>
              <w:t>-гогом</w:t>
            </w:r>
            <w:proofErr w:type="spellEnd"/>
            <w:r w:rsidRPr="00C56096">
              <w:rPr>
                <w:rFonts w:ascii="Times New Roman" w:eastAsia="Calibri" w:hAnsi="Times New Roman" w:cs="Times New Roman"/>
                <w:sz w:val="24"/>
                <w:szCs w:val="24"/>
              </w:rPr>
              <w:t>, проведение мероприятий</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(за 1 </w:t>
            </w:r>
            <w:proofErr w:type="spellStart"/>
            <w:r w:rsidRPr="00C56096">
              <w:rPr>
                <w:rFonts w:ascii="Times New Roman" w:eastAsia="Calibri" w:hAnsi="Times New Roman" w:cs="Times New Roman"/>
                <w:sz w:val="24"/>
                <w:szCs w:val="24"/>
              </w:rPr>
              <w:t>крите</w:t>
            </w:r>
            <w:proofErr w:type="spell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r w:rsidRPr="00C56096">
              <w:rPr>
                <w:rFonts w:ascii="Times New Roman" w:eastAsia="Calibri" w:hAnsi="Times New Roman" w:cs="Times New Roman"/>
                <w:sz w:val="24"/>
                <w:szCs w:val="24"/>
              </w:rPr>
              <w:t>рий</w:t>
            </w:r>
            <w:proofErr w:type="spell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385"/>
        </w:trPr>
        <w:tc>
          <w:tcPr>
            <w:tcW w:w="426" w:type="dxa"/>
            <w:vMerge w:val="restart"/>
            <w:tcBorders>
              <w:top w:val="single" w:sz="4" w:space="0" w:color="auto"/>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w:t>
            </w:r>
          </w:p>
        </w:tc>
        <w:tc>
          <w:tcPr>
            <w:tcW w:w="1701" w:type="dxa"/>
            <w:vMerge w:val="restart"/>
            <w:tcBorders>
              <w:top w:val="single" w:sz="4" w:space="0" w:color="auto"/>
              <w:left w:val="single" w:sz="4" w:space="0" w:color="000000"/>
              <w:bottom w:val="single" w:sz="4" w:space="0" w:color="000000"/>
              <w:right w:val="single" w:sz="4" w:space="0" w:color="auto"/>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Качество </w:t>
            </w:r>
            <w:proofErr w:type="spellStart"/>
            <w:r w:rsidRPr="00C56096">
              <w:rPr>
                <w:rFonts w:ascii="Times New Roman" w:eastAsia="Calibri" w:hAnsi="Times New Roman" w:cs="Times New Roman"/>
                <w:sz w:val="24"/>
                <w:szCs w:val="24"/>
              </w:rPr>
              <w:t>вос</w:t>
            </w:r>
            <w:proofErr w:type="spell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питательной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работы</w:t>
            </w:r>
          </w:p>
        </w:tc>
        <w:tc>
          <w:tcPr>
            <w:tcW w:w="3828" w:type="dxa"/>
            <w:tcBorders>
              <w:top w:val="single" w:sz="4" w:space="0" w:color="auto"/>
              <w:left w:val="single" w:sz="4" w:space="0" w:color="auto"/>
              <w:bottom w:val="single" w:sz="4" w:space="0" w:color="000000"/>
              <w:right w:val="single" w:sz="4" w:space="0" w:color="000000"/>
            </w:tcBorders>
            <w:hideMark/>
          </w:tcPr>
          <w:p w:rsidR="00C56096" w:rsidRPr="00C56096" w:rsidRDefault="00C56096" w:rsidP="00C56096">
            <w:pPr>
              <w:spacing w:after="20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Активное участие </w:t>
            </w:r>
            <w:proofErr w:type="spellStart"/>
            <w:r w:rsidRPr="00C56096">
              <w:rPr>
                <w:rFonts w:ascii="Times New Roman" w:eastAsia="Calibri" w:hAnsi="Times New Roman" w:cs="Times New Roman"/>
                <w:sz w:val="24"/>
                <w:szCs w:val="24"/>
              </w:rPr>
              <w:t>обуч-</w:t>
            </w:r>
            <w:proofErr w:type="gramStart"/>
            <w:r w:rsidRPr="00C56096">
              <w:rPr>
                <w:rFonts w:ascii="Times New Roman" w:eastAsia="Calibri" w:hAnsi="Times New Roman" w:cs="Times New Roman"/>
                <w:sz w:val="24"/>
                <w:szCs w:val="24"/>
              </w:rPr>
              <w:t>ся</w:t>
            </w:r>
            <w:proofErr w:type="spellEnd"/>
            <w:r w:rsidRPr="00C56096">
              <w:rPr>
                <w:rFonts w:ascii="Times New Roman" w:eastAsia="Calibri" w:hAnsi="Times New Roman" w:cs="Times New Roman"/>
                <w:sz w:val="24"/>
                <w:szCs w:val="24"/>
              </w:rPr>
              <w:t xml:space="preserve">  в</w:t>
            </w:r>
            <w:proofErr w:type="gramEnd"/>
            <w:r w:rsidRPr="00C56096">
              <w:rPr>
                <w:rFonts w:ascii="Times New Roman" w:eastAsia="Calibri" w:hAnsi="Times New Roman" w:cs="Times New Roman"/>
                <w:sz w:val="24"/>
                <w:szCs w:val="24"/>
              </w:rPr>
              <w:t xml:space="preserve"> мероприятиях воспитательной направленности  разного уровня (на основе анализа мероприятия, приказа)</w:t>
            </w:r>
          </w:p>
          <w:p w:rsidR="00C56096" w:rsidRPr="00C56096" w:rsidRDefault="00C56096" w:rsidP="00C56096">
            <w:pPr>
              <w:spacing w:after="20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Сотрудничество с учреждениями села, района: проведение встреч, мероприятий и др.</w:t>
            </w:r>
          </w:p>
          <w:p w:rsidR="00C56096" w:rsidRPr="00C56096" w:rsidRDefault="00C56096" w:rsidP="00C56096">
            <w:pPr>
              <w:spacing w:after="20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-Работа с родителями обучающихся, связь с семьей (семейные праздники, благотворительная помощь родителей и т.п.) 1 мероприятие</w:t>
            </w:r>
          </w:p>
          <w:p w:rsidR="00C56096" w:rsidRPr="00C56096" w:rsidRDefault="00C56096" w:rsidP="00C56096">
            <w:pPr>
              <w:spacing w:after="20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не более 12 баллов)</w:t>
            </w:r>
          </w:p>
        </w:tc>
        <w:tc>
          <w:tcPr>
            <w:tcW w:w="1559" w:type="dxa"/>
            <w:tcBorders>
              <w:top w:val="single" w:sz="4" w:space="0" w:color="auto"/>
              <w:left w:val="single" w:sz="4" w:space="0" w:color="000000"/>
              <w:bottom w:val="single" w:sz="4" w:space="0" w:color="000000"/>
              <w:right w:val="single" w:sz="4" w:space="0" w:color="000000"/>
            </w:tcBorders>
            <w:hideMark/>
          </w:tcPr>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w:t>
            </w: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До 50%</w:t>
            </w: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50%</w:t>
            </w: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Свыше 50%</w:t>
            </w:r>
          </w:p>
        </w:tc>
        <w:tc>
          <w:tcPr>
            <w:tcW w:w="1134"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1б</w:t>
            </w: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2б</w:t>
            </w: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3б</w:t>
            </w: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2б</w:t>
            </w: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2б</w:t>
            </w: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p w:rsidR="00C56096" w:rsidRPr="00C56096" w:rsidRDefault="00C56096" w:rsidP="00C56096">
            <w:pPr>
              <w:spacing w:after="0" w:line="276" w:lineRule="auto"/>
              <w:rPr>
                <w:rFonts w:ascii="Times New Roman" w:eastAsia="Calibri"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tcBorders>
              <w:top w:val="single" w:sz="4" w:space="0" w:color="auto"/>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vMerge/>
            <w:tcBorders>
              <w:top w:val="single" w:sz="4" w:space="0" w:color="auto"/>
              <w:left w:val="single" w:sz="4" w:space="0" w:color="000000"/>
              <w:bottom w:val="single" w:sz="4" w:space="0" w:color="000000"/>
              <w:right w:val="single" w:sz="4" w:space="0" w:color="auto"/>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3828" w:type="dxa"/>
            <w:tcBorders>
              <w:top w:val="single" w:sz="4" w:space="0" w:color="000000"/>
              <w:left w:val="single" w:sz="4" w:space="0" w:color="auto"/>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Создание элементов образовательной инфраструктуры</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(выставок, стендов, зала, оценка выставки)</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lastRenderedPageBreak/>
              <w:t>6</w:t>
            </w:r>
          </w:p>
        </w:tc>
        <w:tc>
          <w:tcPr>
            <w:tcW w:w="1701" w:type="dxa"/>
            <w:tcBorders>
              <w:top w:val="single" w:sz="4" w:space="0" w:color="000000"/>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Сохранность контингента </w:t>
            </w:r>
          </w:p>
        </w:tc>
        <w:tc>
          <w:tcPr>
            <w:tcW w:w="3828"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Сохранность контингента обучающихся от первоначального</w:t>
            </w:r>
          </w:p>
          <w:p w:rsidR="00C56096" w:rsidRPr="00C56096" w:rsidRDefault="00C56096" w:rsidP="00C56096">
            <w:pPr>
              <w:spacing w:after="0" w:line="240" w:lineRule="auto"/>
              <w:rPr>
                <w:rFonts w:ascii="Times New Roman" w:eastAsia="Calibri" w:hAnsi="Times New Roman" w:cs="Times New Roman"/>
                <w:sz w:val="24"/>
                <w:szCs w:val="24"/>
              </w:rPr>
            </w:pPr>
            <w:proofErr w:type="gramStart"/>
            <w:r w:rsidRPr="00C56096">
              <w:rPr>
                <w:rFonts w:ascii="Times New Roman" w:eastAsia="Calibri" w:hAnsi="Times New Roman" w:cs="Times New Roman"/>
                <w:sz w:val="24"/>
                <w:szCs w:val="24"/>
              </w:rPr>
              <w:t>комплектования :</w:t>
            </w:r>
            <w:proofErr w:type="gramEnd"/>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высокий уровень посещаемости и наполняемости занятий детьми (за </w:t>
            </w:r>
            <w:proofErr w:type="spellStart"/>
            <w:r w:rsidRPr="00C56096">
              <w:rPr>
                <w:rFonts w:ascii="Times New Roman" w:eastAsia="Calibri" w:hAnsi="Times New Roman" w:cs="Times New Roman"/>
                <w:sz w:val="24"/>
                <w:szCs w:val="24"/>
              </w:rPr>
              <w:t>искл.уважит</w:t>
            </w:r>
            <w:proofErr w:type="spellEnd"/>
            <w:r w:rsidRPr="00C56096">
              <w:rPr>
                <w:rFonts w:ascii="Times New Roman" w:eastAsia="Calibri" w:hAnsi="Times New Roman" w:cs="Times New Roman"/>
                <w:sz w:val="24"/>
                <w:szCs w:val="24"/>
              </w:rPr>
              <w:t xml:space="preserve"> </w:t>
            </w:r>
            <w:proofErr w:type="spellStart"/>
            <w:r w:rsidRPr="00C56096">
              <w:rPr>
                <w:rFonts w:ascii="Times New Roman" w:eastAsia="Calibri" w:hAnsi="Times New Roman" w:cs="Times New Roman"/>
                <w:sz w:val="24"/>
                <w:szCs w:val="24"/>
              </w:rPr>
              <w:t>причин:болезнь</w:t>
            </w:r>
            <w:proofErr w:type="spellEnd"/>
            <w:r w:rsidRPr="00C56096">
              <w:rPr>
                <w:rFonts w:ascii="Times New Roman" w:eastAsia="Calibri" w:hAnsi="Times New Roman" w:cs="Times New Roman"/>
                <w:sz w:val="24"/>
                <w:szCs w:val="24"/>
              </w:rPr>
              <w:t>, заявление родителей)</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100-94%</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93-90%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89-85%</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85-100%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75-85%</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70-75%</w:t>
            </w: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5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 б</w:t>
            </w: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val="restart"/>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7</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701" w:type="dxa"/>
            <w:vMerge w:val="restart"/>
            <w:tcBorders>
              <w:top w:val="single" w:sz="4" w:space="0" w:color="auto"/>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Обеспечение высокого уровня</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r w:rsidRPr="00C56096">
              <w:rPr>
                <w:rFonts w:ascii="Times New Roman" w:eastAsia="Calibri" w:hAnsi="Times New Roman" w:cs="Times New Roman"/>
                <w:sz w:val="24"/>
                <w:szCs w:val="24"/>
              </w:rPr>
              <w:t>профес-сионального</w:t>
            </w:r>
            <w:proofErr w:type="spellEnd"/>
            <w:r w:rsidRPr="00C56096">
              <w:rPr>
                <w:rFonts w:ascii="Times New Roman" w:eastAsia="Calibri" w:hAnsi="Times New Roman" w:cs="Times New Roman"/>
                <w:sz w:val="24"/>
                <w:szCs w:val="24"/>
              </w:rPr>
              <w:t xml:space="preserve"> мастерства</w:t>
            </w:r>
          </w:p>
        </w:tc>
        <w:tc>
          <w:tcPr>
            <w:tcW w:w="3828"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-Представление и обобщение своего опыта на различных уровнях: проведение мастер-классов (в </w:t>
            </w:r>
            <w:proofErr w:type="spellStart"/>
            <w:r w:rsidRPr="00C56096">
              <w:rPr>
                <w:rFonts w:ascii="Times New Roman" w:eastAsia="Calibri" w:hAnsi="Times New Roman" w:cs="Times New Roman"/>
                <w:sz w:val="24"/>
                <w:szCs w:val="24"/>
              </w:rPr>
              <w:t>т.ч</w:t>
            </w:r>
            <w:proofErr w:type="spellEnd"/>
            <w:r w:rsidRPr="00C56096">
              <w:rPr>
                <w:rFonts w:ascii="Times New Roman" w:eastAsia="Calibri" w:hAnsi="Times New Roman" w:cs="Times New Roman"/>
                <w:sz w:val="24"/>
                <w:szCs w:val="24"/>
              </w:rPr>
              <w:t>. онлайн), творческих отчетов, выступление на конференциях, семинарах, проведение открытых занятий</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-наличие опубликованных статей в СМИ  </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Районный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Краевой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4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tcBorders>
              <w:top w:val="single" w:sz="4" w:space="0" w:color="000000"/>
              <w:left w:val="single" w:sz="4" w:space="0" w:color="000000"/>
              <w:bottom w:val="single" w:sz="4" w:space="0" w:color="auto"/>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Повышение квалификации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-через курсы повышения квалификации (за каждый курс)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участие в научно-практических конференциях, практических занятиях, семинарах (в качестве слушателя)</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tcBorders>
              <w:top w:val="single" w:sz="4" w:space="0" w:color="auto"/>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8</w:t>
            </w:r>
          </w:p>
        </w:tc>
        <w:tc>
          <w:tcPr>
            <w:tcW w:w="1701" w:type="dxa"/>
            <w:tcBorders>
              <w:top w:val="single" w:sz="4" w:space="0" w:color="auto"/>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proofErr w:type="spellStart"/>
            <w:proofErr w:type="gramStart"/>
            <w:r w:rsidRPr="00C56096">
              <w:rPr>
                <w:rFonts w:ascii="Times New Roman" w:eastAsia="Calibri" w:hAnsi="Times New Roman" w:cs="Times New Roman"/>
                <w:sz w:val="24"/>
                <w:szCs w:val="24"/>
              </w:rPr>
              <w:t>Очное,заоч</w:t>
            </w:r>
            <w:proofErr w:type="spellEnd"/>
            <w:proofErr w:type="gram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r w:rsidRPr="00C56096">
              <w:rPr>
                <w:rFonts w:ascii="Times New Roman" w:eastAsia="Calibri" w:hAnsi="Times New Roman" w:cs="Times New Roman"/>
                <w:sz w:val="24"/>
                <w:szCs w:val="24"/>
              </w:rPr>
              <w:t>ное</w:t>
            </w:r>
            <w:proofErr w:type="spellEnd"/>
            <w:r w:rsidRPr="00C56096">
              <w:rPr>
                <w:rFonts w:ascii="Times New Roman" w:eastAsia="Calibri" w:hAnsi="Times New Roman" w:cs="Times New Roman"/>
                <w:sz w:val="24"/>
                <w:szCs w:val="24"/>
              </w:rPr>
              <w:t xml:space="preserve"> участие</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в конкурсах </w:t>
            </w:r>
            <w:proofErr w:type="spellStart"/>
            <w:r w:rsidRPr="00C56096">
              <w:rPr>
                <w:rFonts w:ascii="Times New Roman" w:eastAsia="Calibri" w:hAnsi="Times New Roman" w:cs="Times New Roman"/>
                <w:sz w:val="24"/>
                <w:szCs w:val="24"/>
              </w:rPr>
              <w:t>профессиона</w:t>
            </w:r>
            <w:proofErr w:type="spell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r w:rsidRPr="00C56096">
              <w:rPr>
                <w:rFonts w:ascii="Times New Roman" w:eastAsia="Calibri" w:hAnsi="Times New Roman" w:cs="Times New Roman"/>
                <w:sz w:val="24"/>
                <w:szCs w:val="24"/>
              </w:rPr>
              <w:t>льного</w:t>
            </w:r>
            <w:proofErr w:type="spellEnd"/>
            <w:r w:rsidRPr="00C56096">
              <w:rPr>
                <w:rFonts w:ascii="Times New Roman" w:eastAsia="Calibri" w:hAnsi="Times New Roman" w:cs="Times New Roman"/>
                <w:sz w:val="24"/>
                <w:szCs w:val="24"/>
              </w:rPr>
              <w:t xml:space="preserve"> мастерства на</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различных уровнях</w:t>
            </w:r>
          </w:p>
        </w:tc>
        <w:tc>
          <w:tcPr>
            <w:tcW w:w="3828"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Участие педагога в конкурсных мероприятиях, </w:t>
            </w:r>
            <w:proofErr w:type="spellStart"/>
            <w:r w:rsidRPr="00C56096">
              <w:rPr>
                <w:rFonts w:ascii="Times New Roman" w:eastAsia="Calibri" w:hAnsi="Times New Roman" w:cs="Times New Roman"/>
                <w:sz w:val="24"/>
                <w:szCs w:val="24"/>
              </w:rPr>
              <w:t>программах,грантах,инновационных</w:t>
            </w:r>
            <w:proofErr w:type="spellEnd"/>
            <w:r w:rsidRPr="00C56096">
              <w:rPr>
                <w:rFonts w:ascii="Times New Roman" w:eastAsia="Calibri" w:hAnsi="Times New Roman" w:cs="Times New Roman"/>
                <w:sz w:val="24"/>
                <w:szCs w:val="24"/>
              </w:rPr>
              <w:t xml:space="preserve"> проектах, имеющих профессиональное значение</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районный</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roofErr w:type="spellStart"/>
            <w:r w:rsidRPr="00C56096">
              <w:rPr>
                <w:rFonts w:ascii="Times New Roman" w:eastAsia="Calibri" w:hAnsi="Times New Roman" w:cs="Times New Roman"/>
                <w:sz w:val="24"/>
                <w:szCs w:val="24"/>
              </w:rPr>
              <w:t>региональ</w:t>
            </w:r>
            <w:proofErr w:type="spell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proofErr w:type="gramStart"/>
            <w:r w:rsidRPr="00C56096">
              <w:rPr>
                <w:rFonts w:ascii="Times New Roman" w:eastAsia="Calibri" w:hAnsi="Times New Roman" w:cs="Times New Roman"/>
                <w:sz w:val="24"/>
                <w:szCs w:val="24"/>
              </w:rPr>
              <w:t>ный,краевой</w:t>
            </w:r>
            <w:proofErr w:type="spellEnd"/>
            <w:proofErr w:type="gramEnd"/>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всероссийский</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в случае победы</w:t>
            </w: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4 б</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5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6 б</w:t>
            </w: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val="restart"/>
            <w:tcBorders>
              <w:top w:val="single" w:sz="4" w:space="0" w:color="auto"/>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9</w:t>
            </w:r>
          </w:p>
        </w:tc>
        <w:tc>
          <w:tcPr>
            <w:tcW w:w="1701" w:type="dxa"/>
            <w:vMerge w:val="restart"/>
            <w:tcBorders>
              <w:top w:val="single" w:sz="4" w:space="0" w:color="auto"/>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Демонстрация достижений педагогов на </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площадках различного</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lastRenderedPageBreak/>
              <w:t>уровня</w:t>
            </w:r>
          </w:p>
        </w:tc>
        <w:tc>
          <w:tcPr>
            <w:tcW w:w="3828"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c>
          <w:tcPr>
            <w:tcW w:w="426" w:type="dxa"/>
            <w:vMerge/>
            <w:tcBorders>
              <w:top w:val="single" w:sz="4" w:space="0" w:color="auto"/>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 Участие в работе районных экспертных групп по аттестации педагогов, в советах, в комиссиях, </w:t>
            </w:r>
            <w:r w:rsidR="000164F7">
              <w:rPr>
                <w:rFonts w:ascii="Times New Roman" w:eastAsia="Calibri" w:hAnsi="Times New Roman" w:cs="Times New Roman"/>
                <w:sz w:val="24"/>
                <w:szCs w:val="24"/>
              </w:rPr>
              <w:t xml:space="preserve">в </w:t>
            </w:r>
            <w:r w:rsidRPr="00C56096">
              <w:rPr>
                <w:rFonts w:ascii="Times New Roman" w:eastAsia="Calibri" w:hAnsi="Times New Roman" w:cs="Times New Roman"/>
                <w:sz w:val="24"/>
                <w:szCs w:val="24"/>
              </w:rPr>
              <w:t>жюри</w:t>
            </w:r>
          </w:p>
        </w:tc>
        <w:tc>
          <w:tcPr>
            <w:tcW w:w="1559"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tc>
        <w:tc>
          <w:tcPr>
            <w:tcW w:w="850"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5700"/>
        </w:trPr>
        <w:tc>
          <w:tcPr>
            <w:tcW w:w="426" w:type="dxa"/>
            <w:vMerge/>
            <w:tcBorders>
              <w:top w:val="single" w:sz="4" w:space="0" w:color="auto"/>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auto"/>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Общественная оценка деятельности работника</w:t>
            </w:r>
          </w:p>
        </w:tc>
        <w:tc>
          <w:tcPr>
            <w:tcW w:w="1559"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Благодарственные письма,</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публикации в СМИ о педагоге.</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roofErr w:type="spellStart"/>
            <w:proofErr w:type="gramStart"/>
            <w:r w:rsidRPr="00C56096">
              <w:rPr>
                <w:rFonts w:ascii="Times New Roman" w:eastAsia="Calibri" w:hAnsi="Times New Roman" w:cs="Times New Roman"/>
                <w:sz w:val="24"/>
                <w:szCs w:val="24"/>
              </w:rPr>
              <w:t>Награжде-ние</w:t>
            </w:r>
            <w:proofErr w:type="spellEnd"/>
            <w:proofErr w:type="gramEnd"/>
            <w:r w:rsidRPr="00C56096">
              <w:rPr>
                <w:rFonts w:ascii="Times New Roman" w:eastAsia="Calibri" w:hAnsi="Times New Roman" w:cs="Times New Roman"/>
                <w:sz w:val="24"/>
                <w:szCs w:val="24"/>
              </w:rPr>
              <w:t xml:space="preserve"> грамотой </w:t>
            </w:r>
          </w:p>
          <w:p w:rsidR="00C56096" w:rsidRPr="00C56096" w:rsidRDefault="00C56096" w:rsidP="00C56096">
            <w:pPr>
              <w:spacing w:after="0" w:line="240" w:lineRule="auto"/>
              <w:rPr>
                <w:rFonts w:ascii="Times New Roman" w:eastAsia="Calibri" w:hAnsi="Times New Roman" w:cs="Times New Roman"/>
                <w:sz w:val="24"/>
                <w:szCs w:val="24"/>
              </w:rPr>
            </w:pPr>
            <w:proofErr w:type="spellStart"/>
            <w:proofErr w:type="gramStart"/>
            <w:r w:rsidRPr="00C56096">
              <w:rPr>
                <w:rFonts w:ascii="Times New Roman" w:eastAsia="Calibri" w:hAnsi="Times New Roman" w:cs="Times New Roman"/>
                <w:sz w:val="24"/>
                <w:szCs w:val="24"/>
              </w:rPr>
              <w:t>Министер-ства</w:t>
            </w:r>
            <w:proofErr w:type="spellEnd"/>
            <w:proofErr w:type="gramEnd"/>
            <w:r w:rsidRPr="00C56096">
              <w:rPr>
                <w:rFonts w:ascii="Times New Roman" w:eastAsia="Calibri" w:hAnsi="Times New Roman" w:cs="Times New Roman"/>
                <w:sz w:val="24"/>
                <w:szCs w:val="24"/>
              </w:rPr>
              <w:t>,</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Губернатора</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 xml:space="preserve">Грамота Главы </w:t>
            </w:r>
            <w:proofErr w:type="spellStart"/>
            <w:proofErr w:type="gramStart"/>
            <w:r w:rsidRPr="00C56096">
              <w:rPr>
                <w:rFonts w:ascii="Times New Roman" w:eastAsia="Calibri" w:hAnsi="Times New Roman" w:cs="Times New Roman"/>
                <w:sz w:val="24"/>
                <w:szCs w:val="24"/>
              </w:rPr>
              <w:t>района,комитета</w:t>
            </w:r>
            <w:proofErr w:type="gramEnd"/>
            <w:r w:rsidRPr="00C56096">
              <w:rPr>
                <w:rFonts w:ascii="Times New Roman" w:eastAsia="Calibri" w:hAnsi="Times New Roman" w:cs="Times New Roman"/>
                <w:sz w:val="24"/>
                <w:szCs w:val="24"/>
              </w:rPr>
              <w:t>,др.организаций</w:t>
            </w:r>
            <w:proofErr w:type="spellEnd"/>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3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r w:rsidR="00C56096" w:rsidRPr="00C56096" w:rsidTr="00690EA9">
        <w:trPr>
          <w:trHeight w:val="1185"/>
        </w:trPr>
        <w:tc>
          <w:tcPr>
            <w:tcW w:w="426" w:type="dxa"/>
            <w:vMerge/>
            <w:tcBorders>
              <w:top w:val="single" w:sz="4" w:space="0" w:color="auto"/>
              <w:left w:val="single" w:sz="4" w:space="0" w:color="000000"/>
              <w:bottom w:val="single" w:sz="4" w:space="0" w:color="000000"/>
              <w:right w:val="single" w:sz="4" w:space="0" w:color="000000"/>
            </w:tcBorders>
            <w:vAlign w:val="center"/>
            <w:hideMark/>
          </w:tcPr>
          <w:p w:rsidR="00C56096" w:rsidRPr="00C56096" w:rsidRDefault="00C56096" w:rsidP="00C56096">
            <w:pPr>
              <w:spacing w:after="0" w:line="256" w:lineRule="auto"/>
              <w:rPr>
                <w:rFonts w:ascii="Times New Roman" w:eastAsia="Calibri" w:hAnsi="Times New Roman" w:cs="Times New Roman"/>
                <w:sz w:val="24"/>
                <w:szCs w:val="24"/>
              </w:rPr>
            </w:pPr>
          </w:p>
        </w:tc>
        <w:tc>
          <w:tcPr>
            <w:tcW w:w="1701" w:type="dxa"/>
            <w:tcBorders>
              <w:top w:val="single" w:sz="4" w:space="0" w:color="auto"/>
              <w:left w:val="single" w:sz="4" w:space="0" w:color="000000"/>
              <w:bottom w:val="single" w:sz="4" w:space="0" w:color="000000"/>
              <w:right w:val="single" w:sz="4" w:space="0" w:color="000000"/>
            </w:tcBorders>
            <w:hideMark/>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10</w:t>
            </w:r>
          </w:p>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Исполнительская дисциплина</w:t>
            </w:r>
          </w:p>
        </w:tc>
        <w:tc>
          <w:tcPr>
            <w:tcW w:w="3828"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Своевременная сдача отчетной документации (планов, журналов)</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r w:rsidRPr="00C56096">
              <w:rPr>
                <w:rFonts w:ascii="Times New Roman" w:eastAsia="Calibri" w:hAnsi="Times New Roman" w:cs="Times New Roman"/>
                <w:sz w:val="24"/>
                <w:szCs w:val="24"/>
              </w:rPr>
              <w:t>2 б</w:t>
            </w: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p w:rsidR="00C56096" w:rsidRPr="00C56096" w:rsidRDefault="00C56096" w:rsidP="00C56096">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rsidR="00C56096" w:rsidRPr="00C56096" w:rsidRDefault="00C56096" w:rsidP="00C56096">
            <w:pPr>
              <w:spacing w:after="0" w:line="240" w:lineRule="auto"/>
              <w:rPr>
                <w:rFonts w:ascii="Times New Roman" w:eastAsia="Calibri" w:hAnsi="Times New Roman" w:cs="Times New Roman"/>
                <w:sz w:val="24"/>
                <w:szCs w:val="24"/>
              </w:rPr>
            </w:pPr>
          </w:p>
        </w:tc>
      </w:tr>
    </w:tbl>
    <w:p w:rsidR="00C56096" w:rsidRPr="00C56096" w:rsidRDefault="00C56096" w:rsidP="00C56096">
      <w:pPr>
        <w:spacing w:after="0" w:line="240" w:lineRule="auto"/>
        <w:jc w:val="both"/>
        <w:rPr>
          <w:rFonts w:ascii="Times New Roman" w:eastAsia="Times New Roman" w:hAnsi="Times New Roman" w:cs="Times New Roman"/>
          <w:sz w:val="24"/>
          <w:szCs w:val="24"/>
          <w:lang w:eastAsia="ru-RU"/>
        </w:rPr>
      </w:pPr>
    </w:p>
    <w:p w:rsidR="00C56096" w:rsidRPr="00C56096" w:rsidRDefault="00C56096" w:rsidP="00C56096">
      <w:pPr>
        <w:spacing w:after="0" w:line="240" w:lineRule="auto"/>
        <w:jc w:val="both"/>
        <w:rPr>
          <w:rFonts w:ascii="Times New Roman" w:eastAsia="Times New Roman" w:hAnsi="Times New Roman" w:cs="Times New Roman"/>
          <w:sz w:val="24"/>
          <w:szCs w:val="24"/>
          <w:lang w:eastAsia="ru-RU"/>
        </w:rPr>
      </w:pP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 xml:space="preserve">ИТОГО __________________ </w:t>
      </w:r>
      <w:proofErr w:type="spellStart"/>
      <w:r w:rsidRPr="00C56096">
        <w:rPr>
          <w:rFonts w:ascii="Calibri" w:eastAsia="Times New Roman" w:hAnsi="Calibri" w:cs="Times New Roman"/>
          <w:lang w:eastAsia="ru-RU"/>
        </w:rPr>
        <w:t>Дата__________________________Подпись</w:t>
      </w:r>
      <w:proofErr w:type="spellEnd"/>
      <w:r w:rsidRPr="00C56096">
        <w:rPr>
          <w:rFonts w:ascii="Calibri" w:eastAsia="Times New Roman" w:hAnsi="Calibri" w:cs="Times New Roman"/>
          <w:lang w:eastAsia="ru-RU"/>
        </w:rPr>
        <w:t>_____________________</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Результативность деятельности педагогического работника в соответствии с решением экспертного совета №____ от _____________20___г. Получила суммарную оценку _______баллов</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lastRenderedPageBreak/>
        <w:t xml:space="preserve">С оценкой руководителя учреждения и </w:t>
      </w:r>
      <w:proofErr w:type="spellStart"/>
      <w:r w:rsidRPr="00C56096">
        <w:rPr>
          <w:rFonts w:ascii="Calibri" w:eastAsia="Times New Roman" w:hAnsi="Calibri" w:cs="Times New Roman"/>
          <w:lang w:eastAsia="ru-RU"/>
        </w:rPr>
        <w:t>эксперной</w:t>
      </w:r>
      <w:proofErr w:type="spellEnd"/>
      <w:r w:rsidRPr="00C56096">
        <w:rPr>
          <w:rFonts w:ascii="Calibri" w:eastAsia="Times New Roman" w:hAnsi="Calibri" w:cs="Times New Roman"/>
          <w:lang w:eastAsia="ru-RU"/>
        </w:rPr>
        <w:t xml:space="preserve"> комиссии </w:t>
      </w:r>
      <w:proofErr w:type="spellStart"/>
      <w:r w:rsidRPr="00C56096">
        <w:rPr>
          <w:rFonts w:ascii="Calibri" w:eastAsia="Times New Roman" w:hAnsi="Calibri" w:cs="Times New Roman"/>
          <w:lang w:eastAsia="ru-RU"/>
        </w:rPr>
        <w:t>ощнакомлен</w:t>
      </w:r>
      <w:proofErr w:type="spellEnd"/>
      <w:r w:rsidRPr="00C56096">
        <w:rPr>
          <w:rFonts w:ascii="Calibri" w:eastAsia="Times New Roman" w:hAnsi="Calibri" w:cs="Times New Roman"/>
          <w:lang w:eastAsia="ru-RU"/>
        </w:rPr>
        <w:t>(а)______________</w:t>
      </w:r>
    </w:p>
    <w:p w:rsidR="00C56096" w:rsidRPr="00C56096" w:rsidRDefault="00C56096" w:rsidP="00C56096">
      <w:pPr>
        <w:spacing w:after="200" w:line="276" w:lineRule="auto"/>
        <w:rPr>
          <w:rFonts w:ascii="Calibri" w:eastAsia="Times New Roman" w:hAnsi="Calibri" w:cs="Times New Roman"/>
          <w:lang w:eastAsia="ru-RU"/>
        </w:rPr>
      </w:pPr>
      <w:proofErr w:type="gramStart"/>
      <w:r w:rsidRPr="00C56096">
        <w:rPr>
          <w:rFonts w:ascii="Calibri" w:eastAsia="Times New Roman" w:hAnsi="Calibri" w:cs="Times New Roman"/>
          <w:lang w:eastAsia="ru-RU"/>
        </w:rPr>
        <w:t>Дата:_</w:t>
      </w:r>
      <w:proofErr w:type="gramEnd"/>
      <w:r w:rsidRPr="00C56096">
        <w:rPr>
          <w:rFonts w:ascii="Calibri" w:eastAsia="Times New Roman" w:hAnsi="Calibri" w:cs="Times New Roman"/>
          <w:lang w:eastAsia="ru-RU"/>
        </w:rPr>
        <w:t>______________</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Дата подачи апелляции в конфликтную комиссию__________</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Дата рассмотрения апелляции__________</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Результат рассмотрения: оценка результативности работы педагогического работника установлена в размере _________________баллов.</w:t>
      </w:r>
    </w:p>
    <w:p w:rsidR="00C56096" w:rsidRPr="00C56096" w:rsidRDefault="00C56096" w:rsidP="00C56096">
      <w:pPr>
        <w:spacing w:after="200" w:line="276" w:lineRule="auto"/>
        <w:rPr>
          <w:rFonts w:ascii="Calibri" w:eastAsia="Times New Roman" w:hAnsi="Calibri" w:cs="Times New Roman"/>
          <w:lang w:eastAsia="ru-RU"/>
        </w:rPr>
      </w:pPr>
      <w:r w:rsidRPr="00C56096">
        <w:rPr>
          <w:rFonts w:ascii="Calibri" w:eastAsia="Times New Roman" w:hAnsi="Calibri" w:cs="Times New Roman"/>
          <w:lang w:eastAsia="ru-RU"/>
        </w:rPr>
        <w:t xml:space="preserve">Председатель экспертного совета __________________________________ </w:t>
      </w:r>
    </w:p>
    <w:tbl>
      <w:tblPr>
        <w:tblW w:w="11565" w:type="dxa"/>
        <w:tblInd w:w="-1431" w:type="dxa"/>
        <w:tblBorders>
          <w:top w:val="single" w:sz="4" w:space="0" w:color="auto"/>
        </w:tblBorders>
        <w:tblLook w:val="04A0" w:firstRow="1" w:lastRow="0" w:firstColumn="1" w:lastColumn="0" w:noHBand="0" w:noVBand="1"/>
      </w:tblPr>
      <w:tblGrid>
        <w:gridCol w:w="11565"/>
      </w:tblGrid>
      <w:tr w:rsidR="00C56096" w:rsidRPr="00C56096" w:rsidTr="00690EA9">
        <w:trPr>
          <w:trHeight w:val="100"/>
        </w:trPr>
        <w:tc>
          <w:tcPr>
            <w:tcW w:w="11565" w:type="dxa"/>
            <w:tcBorders>
              <w:top w:val="single" w:sz="4" w:space="0" w:color="auto"/>
              <w:left w:val="nil"/>
              <w:bottom w:val="nil"/>
              <w:right w:val="nil"/>
            </w:tcBorders>
          </w:tcPr>
          <w:p w:rsidR="00C56096" w:rsidRPr="00C56096" w:rsidRDefault="00C56096" w:rsidP="00C56096">
            <w:pPr>
              <w:spacing w:after="200" w:line="276" w:lineRule="auto"/>
              <w:rPr>
                <w:rFonts w:ascii="Calibri" w:eastAsia="Times New Roman" w:hAnsi="Calibri" w:cs="Times New Roman"/>
              </w:rPr>
            </w:pPr>
          </w:p>
        </w:tc>
      </w:tr>
    </w:tbl>
    <w:p w:rsidR="00C56096" w:rsidRPr="00C56096" w:rsidRDefault="00C56096" w:rsidP="00C56096">
      <w:pPr>
        <w:spacing w:after="200" w:line="276" w:lineRule="auto"/>
        <w:rPr>
          <w:rFonts w:ascii="Calibri" w:eastAsia="Times New Roman" w:hAnsi="Calibri" w:cs="Times New Roman"/>
          <w:lang w:eastAsia="ru-RU"/>
        </w:rPr>
      </w:pPr>
    </w:p>
    <w:p w:rsidR="00C56096" w:rsidRPr="00C56096" w:rsidRDefault="00C56096" w:rsidP="00C56096">
      <w:pPr>
        <w:spacing w:after="200" w:line="276" w:lineRule="auto"/>
        <w:rPr>
          <w:rFonts w:ascii="Calibri" w:eastAsia="Times New Roman" w:hAnsi="Calibri" w:cs="Times New Roman"/>
          <w:lang w:eastAsia="ru-RU"/>
        </w:rPr>
      </w:pPr>
    </w:p>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p>
    <w:p w:rsidR="00CA4736" w:rsidRPr="00CA4736" w:rsidRDefault="00CA4736" w:rsidP="00CA4736">
      <w:r w:rsidRPr="00CA4736">
        <w:lastRenderedPageBreak/>
        <w:t>Приложение №4</w:t>
      </w:r>
    </w:p>
    <w:p w:rsidR="00CA4736" w:rsidRPr="00CA4736" w:rsidRDefault="00CA4736" w:rsidP="00CA4736"/>
    <w:p w:rsidR="00CA4736" w:rsidRPr="00CA4736" w:rsidRDefault="00CA4736" w:rsidP="00CA4736">
      <w:r w:rsidRPr="00CA4736">
        <w:t>Утверждено на заседании:</w:t>
      </w:r>
      <w:r w:rsidRPr="00CA4736">
        <w:tab/>
      </w:r>
      <w:r w:rsidRPr="00CA4736">
        <w:tab/>
      </w:r>
      <w:r w:rsidRPr="00CA4736">
        <w:tab/>
      </w:r>
      <w:r w:rsidRPr="00CA4736">
        <w:tab/>
      </w:r>
      <w:r w:rsidRPr="00CA4736">
        <w:tab/>
        <w:t>Утверждаю:</w:t>
      </w:r>
    </w:p>
    <w:p w:rsidR="00CA4736" w:rsidRPr="00CA4736" w:rsidRDefault="00CA4736" w:rsidP="00CA4736">
      <w:r w:rsidRPr="00CA4736">
        <w:t>профсоюзного собрания</w:t>
      </w:r>
      <w:r w:rsidRPr="00CA4736">
        <w:tab/>
      </w:r>
      <w:r w:rsidRPr="00CA4736">
        <w:tab/>
      </w:r>
      <w:r w:rsidRPr="00CA4736">
        <w:tab/>
      </w:r>
      <w:r w:rsidRPr="00CA4736">
        <w:tab/>
      </w:r>
      <w:r w:rsidRPr="00CA4736">
        <w:tab/>
        <w:t>Директор ЗМБУДО «ЦСТ»</w:t>
      </w:r>
    </w:p>
    <w:p w:rsidR="00CA4736" w:rsidRPr="00CA4736" w:rsidRDefault="00CA4736" w:rsidP="00CA4736">
      <w:r w:rsidRPr="00CA4736">
        <w:t>председатель проф. комитета</w:t>
      </w:r>
      <w:r w:rsidRPr="00CA4736">
        <w:tab/>
      </w:r>
      <w:r w:rsidRPr="00CA4736">
        <w:tab/>
      </w:r>
      <w:r w:rsidRPr="00CA4736">
        <w:tab/>
      </w:r>
      <w:r w:rsidRPr="00CA4736">
        <w:tab/>
        <w:t>_______________ Л.А. Ниппер</w:t>
      </w:r>
    </w:p>
    <w:p w:rsidR="00CA4736" w:rsidRPr="00CA4736" w:rsidRDefault="00CA4736" w:rsidP="00CA4736">
      <w:r w:rsidRPr="00CA4736">
        <w:t>__________________Т.И. Климова</w:t>
      </w:r>
    </w:p>
    <w:p w:rsidR="00CA4736" w:rsidRPr="00CA4736" w:rsidRDefault="00CA4736" w:rsidP="00CA4736">
      <w:proofErr w:type="gramStart"/>
      <w:r w:rsidRPr="00CA4736">
        <w:t>протокол</w:t>
      </w:r>
      <w:proofErr w:type="gramEnd"/>
      <w:r w:rsidRPr="00CA4736">
        <w:t xml:space="preserve"> №____ от «___»______20___г.</w:t>
      </w:r>
      <w:r w:rsidRPr="00CA4736">
        <w:tab/>
      </w:r>
      <w:r w:rsidRPr="00CA4736">
        <w:tab/>
      </w:r>
      <w:r w:rsidRPr="00CA4736">
        <w:tab/>
      </w:r>
      <w:proofErr w:type="gramStart"/>
      <w:r w:rsidRPr="00CA4736">
        <w:t>приказ</w:t>
      </w:r>
      <w:proofErr w:type="gramEnd"/>
      <w:r w:rsidRPr="00CA4736">
        <w:t xml:space="preserve"> №       от «___»_____20___г.</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690EA9" w:rsidRDefault="00690EA9" w:rsidP="00CA4736">
      <w:pPr>
        <w:rPr>
          <w:b/>
          <w:sz w:val="44"/>
          <w:szCs w:val="44"/>
        </w:rPr>
      </w:pPr>
      <w:r>
        <w:rPr>
          <w:b/>
          <w:sz w:val="44"/>
          <w:szCs w:val="44"/>
        </w:rPr>
        <w:t xml:space="preserve">                             </w:t>
      </w:r>
      <w:r w:rsidR="00CA4736" w:rsidRPr="00690EA9">
        <w:rPr>
          <w:b/>
          <w:sz w:val="44"/>
          <w:szCs w:val="44"/>
        </w:rPr>
        <w:t xml:space="preserve">Положение </w:t>
      </w:r>
    </w:p>
    <w:p w:rsidR="00CA4736" w:rsidRPr="00690EA9" w:rsidRDefault="00CA4736" w:rsidP="00CA4736">
      <w:pPr>
        <w:rPr>
          <w:b/>
          <w:sz w:val="28"/>
          <w:szCs w:val="28"/>
        </w:rPr>
      </w:pPr>
      <w:proofErr w:type="gramStart"/>
      <w:r w:rsidRPr="00690EA9">
        <w:rPr>
          <w:b/>
          <w:sz w:val="28"/>
          <w:szCs w:val="28"/>
        </w:rPr>
        <w:t>о</w:t>
      </w:r>
      <w:proofErr w:type="gramEnd"/>
      <w:r w:rsidRPr="00690EA9">
        <w:rPr>
          <w:b/>
          <w:sz w:val="28"/>
          <w:szCs w:val="28"/>
        </w:rPr>
        <w:t xml:space="preserve"> порядке распределения стимулирующей части фонда оплаты труда  педагогическим работникам Залесовского муниципального бюджетного учреждения дополнительного образования  «Центр спорта и творчества»</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2B7098" w:rsidP="00690EA9">
      <w:pPr>
        <w:ind w:left="2832" w:firstLine="708"/>
        <w:rPr>
          <w:b/>
          <w:bCs/>
        </w:rPr>
        <w:sectPr w:rsidR="00CA4736" w:rsidRPr="00CA4736" w:rsidSect="00CA4736">
          <w:pgSz w:w="11906" w:h="16838"/>
          <w:pgMar w:top="1134" w:right="851" w:bottom="1134" w:left="1701" w:header="709" w:footer="709" w:gutter="0"/>
          <w:cols w:space="708"/>
          <w:docGrid w:linePitch="360"/>
        </w:sectPr>
      </w:pPr>
      <w:r>
        <w:t>с. Залесово, 2020</w:t>
      </w:r>
    </w:p>
    <w:p w:rsidR="00CA4736" w:rsidRPr="00CA4736" w:rsidRDefault="00CA4736" w:rsidP="00CA4736">
      <w:pPr>
        <w:numPr>
          <w:ilvl w:val="0"/>
          <w:numId w:val="34"/>
        </w:numPr>
        <w:rPr>
          <w:b/>
        </w:rPr>
      </w:pPr>
      <w:r w:rsidRPr="00CA4736">
        <w:rPr>
          <w:b/>
        </w:rPr>
        <w:lastRenderedPageBreak/>
        <w:t>Общие положения</w:t>
      </w:r>
    </w:p>
    <w:p w:rsidR="00CA4736" w:rsidRPr="00CA4736" w:rsidRDefault="00CA4736" w:rsidP="00CA4736">
      <w:pPr>
        <w:numPr>
          <w:ilvl w:val="1"/>
          <w:numId w:val="34"/>
        </w:numPr>
      </w:pPr>
      <w:r w:rsidRPr="00CA4736">
        <w:t xml:space="preserve">Настоящее положение усматривает единые принципы установления выплат стимулирующего характера педагогическим работникам Залесовского муниципального </w:t>
      </w:r>
      <w:proofErr w:type="gramStart"/>
      <w:r w:rsidRPr="00CA4736">
        <w:t>бюджетного  учреждения</w:t>
      </w:r>
      <w:proofErr w:type="gramEnd"/>
      <w:r w:rsidRPr="00CA4736">
        <w:t xml:space="preserve"> дополнительного образования  «Центр спорта и творчества», определяет их виды, условия, размеры и порядок установления. Объём стимулирующей части фонда оплаты труда устанавливается образовательным учреждением самостоятельно, но в размере не менее 20 % от фонда оплаты труда образовательной организации. </w:t>
      </w:r>
    </w:p>
    <w:p w:rsidR="00CA4736" w:rsidRPr="00CA4736" w:rsidRDefault="00CA4736" w:rsidP="00CA4736">
      <w:r w:rsidRPr="00CA4736">
        <w:t xml:space="preserve">1.2. Ежемесячные выплаты стимулирующего характера являются неотъемлемой частью заработной платы педагогических работников образовательного учреждения и должны назначаться 2 раза в год: в </w:t>
      </w:r>
      <w:proofErr w:type="gramStart"/>
      <w:r w:rsidRPr="00CA4736">
        <w:t>сентябре  -</w:t>
      </w:r>
      <w:proofErr w:type="gramEnd"/>
      <w:r w:rsidRPr="00CA4736">
        <w:t xml:space="preserve"> по итогам работы за 2 полугодие прошедшего учебного года (с 01 января текущего года по 31 августа текущего года) и в январе – по итогам работы за 1 полугодие текущего учебного года (с 01 сентября по 31 декабря текущего года).</w:t>
      </w:r>
    </w:p>
    <w:p w:rsidR="00CA4736" w:rsidRPr="00CA4736" w:rsidRDefault="00CA4736" w:rsidP="00CA4736"/>
    <w:p w:rsidR="00CA4736" w:rsidRPr="00CA4736" w:rsidRDefault="00CA4736" w:rsidP="00CA4736">
      <w:pPr>
        <w:rPr>
          <w:b/>
          <w:bCs/>
        </w:rPr>
      </w:pPr>
      <w:r w:rsidRPr="00CA4736">
        <w:rPr>
          <w:b/>
          <w:bCs/>
        </w:rPr>
        <w:t xml:space="preserve">2. Цели стимулирования </w:t>
      </w:r>
    </w:p>
    <w:p w:rsidR="00CA4736" w:rsidRPr="00CA4736" w:rsidRDefault="00CA4736" w:rsidP="00CA4736">
      <w:r w:rsidRPr="00CA4736">
        <w:t xml:space="preserve">2.1 Выплаты стимулирующего характера педагогическим работникам образовательного учреждения производятся с целью: </w:t>
      </w:r>
    </w:p>
    <w:p w:rsidR="00CA4736" w:rsidRPr="00CA4736" w:rsidRDefault="00CA4736" w:rsidP="00CA4736">
      <w:pPr>
        <w:numPr>
          <w:ilvl w:val="0"/>
          <w:numId w:val="35"/>
        </w:numPr>
      </w:pPr>
      <w:r w:rsidRPr="00CA4736">
        <w:t xml:space="preserve">повышения качества образовательного и воспитательного процессов; </w:t>
      </w:r>
    </w:p>
    <w:p w:rsidR="00CA4736" w:rsidRPr="00CA4736" w:rsidRDefault="00CA4736" w:rsidP="00CA4736">
      <w:pPr>
        <w:numPr>
          <w:ilvl w:val="0"/>
          <w:numId w:val="35"/>
        </w:numPr>
      </w:pPr>
      <w:r w:rsidRPr="00CA4736">
        <w:t>усиления материальной заинтересованности работников</w:t>
      </w:r>
    </w:p>
    <w:p w:rsidR="00CA4736" w:rsidRPr="00CA4736" w:rsidRDefault="00CA4736" w:rsidP="00CA4736">
      <w:pPr>
        <w:numPr>
          <w:ilvl w:val="0"/>
          <w:numId w:val="35"/>
        </w:numPr>
      </w:pPr>
      <w:r w:rsidRPr="00CA4736">
        <w:t xml:space="preserve">развития творческой активности и инициативы. </w:t>
      </w:r>
    </w:p>
    <w:p w:rsidR="00CA4736" w:rsidRPr="00CA4736" w:rsidRDefault="00CA4736" w:rsidP="00CA4736"/>
    <w:p w:rsidR="00CA4736" w:rsidRPr="00CA4736" w:rsidRDefault="00CA4736" w:rsidP="00CA4736">
      <w:pPr>
        <w:rPr>
          <w:b/>
          <w:bCs/>
        </w:rPr>
      </w:pPr>
      <w:r w:rsidRPr="00CA4736">
        <w:rPr>
          <w:b/>
          <w:bCs/>
        </w:rPr>
        <w:t xml:space="preserve">3. Основания для стимулирования </w:t>
      </w:r>
    </w:p>
    <w:p w:rsidR="00CA4736" w:rsidRPr="00CA4736" w:rsidRDefault="00CA4736" w:rsidP="00CA4736">
      <w:r w:rsidRPr="00CA4736">
        <w:t xml:space="preserve">3.1.Для педагогических работников, осуществляющих образовательную деятельность и выполняющих обязанности по обучению, воспитанию устанавливаются следующие выплаты стимулирующего характера в пределах выделенного стимулирующего фонда: </w:t>
      </w:r>
    </w:p>
    <w:p w:rsidR="00CA4736" w:rsidRPr="00CA4736" w:rsidRDefault="00CA4736" w:rsidP="00CA4736">
      <w:pPr>
        <w:numPr>
          <w:ilvl w:val="0"/>
          <w:numId w:val="36"/>
        </w:numPr>
      </w:pPr>
      <w:r w:rsidRPr="00CA4736">
        <w:t xml:space="preserve">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 </w:t>
      </w:r>
    </w:p>
    <w:p w:rsidR="00CA4736" w:rsidRPr="00CA4736" w:rsidRDefault="00CA4736" w:rsidP="00CA4736">
      <w:pPr>
        <w:numPr>
          <w:ilvl w:val="0"/>
          <w:numId w:val="36"/>
        </w:numPr>
      </w:pPr>
      <w:r w:rsidRPr="00CA4736">
        <w:t xml:space="preserve">выплаты за высокие результаты и качество деятельности, связанные с инновационной деятельностью; </w:t>
      </w:r>
    </w:p>
    <w:p w:rsidR="00CA4736" w:rsidRPr="00CA4736" w:rsidRDefault="00CA4736" w:rsidP="00CA4736">
      <w:r w:rsidRPr="00CA4736">
        <w:t xml:space="preserve">3.2. Размер ежемесячной премии за высокую результативность профессиональной деятельности (эффективность деятельности) и качественное предоставление образовательных услуг педагогическим работникам устанавливается в зависимости от 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эффективности и качества профессиональной деятельности педагогов Залесовского муниципального бюджетного  учреждения дополнительного образования  «Центр спорта и творчества», утвержденным приказом директора  и согласованным с председателем трудового коллектива. </w:t>
      </w:r>
    </w:p>
    <w:p w:rsidR="00CA4736" w:rsidRPr="00CA4736" w:rsidRDefault="00CA4736" w:rsidP="00CA4736">
      <w:r w:rsidRPr="00CA4736">
        <w:t xml:space="preserve">Критерии и показатели оценки эффективности деятельности педагогических работников для определения размеров стимулирующих выплат устанавливаются в соответствии с приказом комитета Администрации Залесовского района по народному образованию от 29.05.2014г. № 64 «О мерах по реализации государственной политики». </w:t>
      </w:r>
    </w:p>
    <w:p w:rsidR="00CA4736" w:rsidRPr="00CA4736" w:rsidRDefault="00CA4736" w:rsidP="00CA4736">
      <w:r w:rsidRPr="00CA4736">
        <w:lastRenderedPageBreak/>
        <w:t>Премиальные выплаты по итогам работы (квартал, полугодие, год) выплачиваются за счет экономии средств фонда оплаты труда. Выплаты за интенсивность и высокие результаты работы устанавливаются образовательной организацией самостоятельно.</w:t>
      </w:r>
    </w:p>
    <w:p w:rsidR="00CA4736" w:rsidRPr="00CA4736" w:rsidRDefault="00CA4736" w:rsidP="00CA4736">
      <w:r w:rsidRPr="00CA4736">
        <w:t xml:space="preserve">Необходимым условием стимулирования работников образовательного учреждения является добросовестное выполнение Устава ЦСТ, Правил внутреннего трудового распорядка и должностных инструкций. </w:t>
      </w:r>
    </w:p>
    <w:p w:rsidR="00CA4736" w:rsidRPr="00CA4736" w:rsidRDefault="00CA4736" w:rsidP="00CA4736">
      <w:r w:rsidRPr="00CA4736">
        <w:t xml:space="preserve">Если на работника образовательного учреждения налагалось дисциплинарное взыскание, выплаты стимулирующего характера ему могут быть не утверждены Советом учреждения. </w:t>
      </w:r>
    </w:p>
    <w:p w:rsidR="00CA4736" w:rsidRPr="00CA4736" w:rsidRDefault="00CA4736" w:rsidP="00CA4736"/>
    <w:p w:rsidR="00CA4736" w:rsidRPr="00CA4736" w:rsidRDefault="00CA4736" w:rsidP="00CA4736">
      <w:pPr>
        <w:rPr>
          <w:b/>
        </w:rPr>
      </w:pPr>
      <w:r w:rsidRPr="00CA4736">
        <w:rPr>
          <w:b/>
        </w:rPr>
        <w:t xml:space="preserve">4. Порядок </w:t>
      </w:r>
      <w:r w:rsidRPr="00CA4736">
        <w:rPr>
          <w:b/>
          <w:bCs/>
        </w:rPr>
        <w:t xml:space="preserve">определения размера выплат стимулирующего </w:t>
      </w:r>
      <w:r w:rsidRPr="00CA4736">
        <w:rPr>
          <w:b/>
        </w:rPr>
        <w:t xml:space="preserve">характера. </w:t>
      </w:r>
    </w:p>
    <w:p w:rsidR="00CA4736" w:rsidRPr="00CA4736" w:rsidRDefault="00CA4736" w:rsidP="00CA4736"/>
    <w:p w:rsidR="00CA4736" w:rsidRPr="00CA4736" w:rsidRDefault="00CA4736" w:rsidP="00CA4736">
      <w:r w:rsidRPr="00CA4736">
        <w:t>4.1 Распределение стимулирующих выплат производится по согласованию с Советом Учреждения на основании представления руководителя образовательного учреждения с учетом мнения председателя первичной профсоюзной организации.</w:t>
      </w:r>
    </w:p>
    <w:p w:rsidR="00CA4736" w:rsidRPr="00CA4736" w:rsidRDefault="00CA4736" w:rsidP="00CA4736">
      <w:r w:rsidRPr="00CA4736">
        <w:t xml:space="preserve">После согласования на заседании Совета </w:t>
      </w:r>
      <w:proofErr w:type="gramStart"/>
      <w:r w:rsidRPr="00CA4736">
        <w:t>учреждения  результатов</w:t>
      </w:r>
      <w:proofErr w:type="gramEnd"/>
      <w:r w:rsidRPr="00CA4736">
        <w:t xml:space="preserve"> мониторинга профессиональной деятельности педагогов определяется общая сумма баллов по учреждению. </w:t>
      </w:r>
    </w:p>
    <w:p w:rsidR="00CA4736" w:rsidRPr="00CA4736" w:rsidRDefault="00CA4736" w:rsidP="00CA4736">
      <w:r w:rsidRPr="00CA4736">
        <w:t xml:space="preserve">Стоимость одного балла </w:t>
      </w:r>
      <w:r w:rsidRPr="00CA4736">
        <w:rPr>
          <w:i/>
          <w:iCs/>
        </w:rPr>
        <w:t xml:space="preserve">в </w:t>
      </w:r>
      <w:r w:rsidRPr="00CA4736">
        <w:t>рублях рассчитывается путем деления суммы стимулирующих выплат данной категории работников на общее количество баллов.</w:t>
      </w:r>
    </w:p>
    <w:p w:rsidR="00CA4736" w:rsidRPr="00CA4736" w:rsidRDefault="00CA4736" w:rsidP="00CA4736">
      <w:r w:rsidRPr="00CA4736">
        <w:t xml:space="preserve">Стимулирующие выплаты работникам производятся на основании приказа директора. </w:t>
      </w:r>
    </w:p>
    <w:p w:rsidR="00CA4736" w:rsidRPr="00CA4736" w:rsidRDefault="00CA4736" w:rsidP="00CA4736">
      <w:r w:rsidRPr="00CA4736">
        <w:t xml:space="preserve">Выплаты стимулирующего характера осуществляются в пределах средств, выделенных на стимулирующую часть ФОТ. Максимальный размер стимулирующей выплаты конкретному работнику ограничивается только возможностями образовательного учреждения. </w:t>
      </w:r>
    </w:p>
    <w:p w:rsidR="00CA4736" w:rsidRPr="00CA4736" w:rsidRDefault="00CA4736" w:rsidP="00CA4736">
      <w:r w:rsidRPr="00CA4736">
        <w:t>Работники, совмещающие несколько должностей, стимулирующие выплаты получают по показателям деятельности по всем преподаваемым предметам.</w:t>
      </w:r>
    </w:p>
    <w:p w:rsidR="00CA4736" w:rsidRPr="00CA4736" w:rsidRDefault="00CA4736" w:rsidP="00CA4736">
      <w:r w:rsidRPr="00CA4736">
        <w:t xml:space="preserve">Педагогам, работающим по – совместительству, стимулирующие </w:t>
      </w:r>
      <w:proofErr w:type="gramStart"/>
      <w:r w:rsidRPr="00CA4736">
        <w:t>выплаты  не</w:t>
      </w:r>
      <w:proofErr w:type="gramEnd"/>
      <w:r w:rsidRPr="00CA4736">
        <w:t xml:space="preserve"> выплачиваются, если они по основному месту работы получают  стимулирующие выплаты.</w:t>
      </w:r>
    </w:p>
    <w:p w:rsidR="00CA4736" w:rsidRPr="00CA4736" w:rsidRDefault="00CA4736" w:rsidP="00CA4736">
      <w:r w:rsidRPr="00CA4736">
        <w:t xml:space="preserve">Увеличение стимулирующих выплат работникам, связанное с повышением заработной платы, осуществляется в пределах средств, предусмотренных в бюджете на текущий год. </w:t>
      </w:r>
    </w:p>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p>
    <w:p w:rsidR="00CA4736" w:rsidRPr="00CA4736" w:rsidRDefault="00CA4736" w:rsidP="00CA4736">
      <w:r w:rsidRPr="00CA4736">
        <w:lastRenderedPageBreak/>
        <w:t>Приложение №5</w:t>
      </w:r>
    </w:p>
    <w:p w:rsidR="00CA4736" w:rsidRPr="00CA4736" w:rsidRDefault="00CA4736" w:rsidP="00CA4736"/>
    <w:p w:rsidR="00CA4736" w:rsidRPr="00CA4736" w:rsidRDefault="00CA4736" w:rsidP="00CA4736">
      <w:r w:rsidRPr="00CA4736">
        <w:t>Утверждаю:</w:t>
      </w:r>
    </w:p>
    <w:p w:rsidR="00CA4736" w:rsidRPr="00CA4736" w:rsidRDefault="00CA4736" w:rsidP="00CA4736">
      <w:r w:rsidRPr="00CA4736">
        <w:t>Директор ЗМБУДО «ЦСТ»</w:t>
      </w:r>
    </w:p>
    <w:p w:rsidR="00CA4736" w:rsidRPr="00CA4736" w:rsidRDefault="00CA4736" w:rsidP="00CA4736">
      <w:r w:rsidRPr="00CA4736">
        <w:t>_______________ Л.А. Ниппер</w:t>
      </w:r>
    </w:p>
    <w:p w:rsidR="00CA4736" w:rsidRPr="00CA4736" w:rsidRDefault="00CA4736" w:rsidP="00CA4736">
      <w:r w:rsidRPr="00CA4736">
        <w:t xml:space="preserve"> «___»_____20___г.</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690EA9" w:rsidRDefault="00CA4736" w:rsidP="00CA4736">
      <w:pPr>
        <w:rPr>
          <w:b/>
          <w:sz w:val="28"/>
          <w:szCs w:val="28"/>
        </w:rPr>
      </w:pPr>
      <w:r w:rsidRPr="00690EA9">
        <w:rPr>
          <w:b/>
          <w:sz w:val="28"/>
          <w:szCs w:val="28"/>
        </w:rPr>
        <w:t xml:space="preserve">Перечень профессий и должностей, получающих смывающие и </w:t>
      </w:r>
      <w:r w:rsidR="00690EA9">
        <w:rPr>
          <w:b/>
          <w:sz w:val="28"/>
          <w:szCs w:val="28"/>
        </w:rPr>
        <w:t xml:space="preserve">    </w:t>
      </w:r>
      <w:r w:rsidRPr="00690EA9">
        <w:rPr>
          <w:b/>
          <w:sz w:val="28"/>
          <w:szCs w:val="28"/>
        </w:rPr>
        <w:t>обезвреживающие средства</w:t>
      </w:r>
    </w:p>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CA4736"/>
    <w:p w:rsidR="00CA4736" w:rsidRPr="00CA4736" w:rsidRDefault="00CA4736" w:rsidP="00892810">
      <w:pPr>
        <w:sectPr w:rsidR="00CA4736" w:rsidRPr="00CA4736" w:rsidSect="00CA4736">
          <w:pgSz w:w="11906" w:h="16838"/>
          <w:pgMar w:top="1134" w:right="851" w:bottom="1134" w:left="1701" w:header="709" w:footer="709" w:gutter="0"/>
          <w:cols w:space="708"/>
          <w:docGrid w:linePitch="360"/>
        </w:sectPr>
      </w:pPr>
    </w:p>
    <w:p w:rsidR="00A3037D" w:rsidRPr="00CA4736" w:rsidRDefault="00A3037D" w:rsidP="00A3037D">
      <w:r w:rsidRPr="00CA4736">
        <w:lastRenderedPageBreak/>
        <w:t>Перечень профессий и должностей, получающих смывающие и обезвреживающие средства</w:t>
      </w:r>
    </w:p>
    <w:p w:rsidR="00A3037D" w:rsidRPr="00CA4736" w:rsidRDefault="00A3037D" w:rsidP="00A3037D"/>
    <w:p w:rsidR="00A3037D" w:rsidRPr="00CA4736" w:rsidRDefault="00A3037D" w:rsidP="00A3037D">
      <w:pPr>
        <w:numPr>
          <w:ilvl w:val="0"/>
          <w:numId w:val="37"/>
        </w:numPr>
      </w:pPr>
      <w:r w:rsidRPr="00CA4736">
        <w:t>Уборщица</w:t>
      </w:r>
    </w:p>
    <w:p w:rsidR="00A3037D" w:rsidRPr="00CA4736" w:rsidRDefault="00A3037D" w:rsidP="00A3037D">
      <w:pPr>
        <w:numPr>
          <w:ilvl w:val="0"/>
          <w:numId w:val="37"/>
        </w:numPr>
        <w:sectPr w:rsidR="00A3037D" w:rsidRPr="00CA4736" w:rsidSect="00CA4736">
          <w:pgSz w:w="11906" w:h="16838"/>
          <w:pgMar w:top="1134" w:right="851" w:bottom="1134" w:left="1701" w:header="709" w:footer="709" w:gutter="0"/>
          <w:cols w:space="708"/>
          <w:docGrid w:linePitch="360"/>
        </w:sectPr>
      </w:pPr>
      <w:r w:rsidRPr="00CA4736">
        <w:t>Рабочий по обслуживанию и текущему ремонту здания</w:t>
      </w:r>
    </w:p>
    <w:p w:rsidR="00A3037D" w:rsidRPr="00CA4736" w:rsidRDefault="00A3037D" w:rsidP="00A3037D">
      <w:r w:rsidRPr="00CA4736">
        <w:lastRenderedPageBreak/>
        <w:t>Согласовано:</w:t>
      </w:r>
      <w:r w:rsidRPr="00CA4736">
        <w:tab/>
      </w:r>
      <w:r w:rsidRPr="00CA4736">
        <w:tab/>
      </w:r>
      <w:r w:rsidRPr="00CA4736">
        <w:tab/>
      </w:r>
      <w:r w:rsidRPr="00CA4736">
        <w:tab/>
      </w:r>
      <w:r w:rsidRPr="00CA4736">
        <w:tab/>
      </w:r>
      <w:r w:rsidRPr="00CA4736">
        <w:tab/>
      </w:r>
      <w:r w:rsidRPr="00CA4736">
        <w:tab/>
      </w:r>
      <w:r w:rsidRPr="00CA4736">
        <w:tab/>
      </w:r>
      <w:r w:rsidRPr="00CA4736">
        <w:tab/>
        <w:t>Утверждаю:</w:t>
      </w:r>
    </w:p>
    <w:p w:rsidR="00A3037D" w:rsidRPr="00CA4736" w:rsidRDefault="00A3037D" w:rsidP="00A3037D">
      <w:r w:rsidRPr="00CA4736">
        <w:t>Председатель проф. организации</w:t>
      </w:r>
      <w:r w:rsidRPr="00CA4736">
        <w:tab/>
      </w:r>
      <w:r w:rsidRPr="00CA4736">
        <w:tab/>
      </w:r>
      <w:r w:rsidRPr="00CA4736">
        <w:tab/>
      </w:r>
      <w:r w:rsidRPr="00CA4736">
        <w:tab/>
      </w:r>
      <w:r w:rsidRPr="00CA4736">
        <w:tab/>
      </w:r>
      <w:r w:rsidRPr="00CA4736">
        <w:tab/>
        <w:t>Директор ЦСТ</w:t>
      </w:r>
    </w:p>
    <w:p w:rsidR="00A3037D" w:rsidRPr="00CA4736" w:rsidRDefault="00A3037D" w:rsidP="00A3037D">
      <w:r w:rsidRPr="00CA4736">
        <w:t>_______</w:t>
      </w:r>
      <w:proofErr w:type="gramStart"/>
      <w:r w:rsidRPr="00CA4736">
        <w:t xml:space="preserve">_  </w:t>
      </w:r>
      <w:proofErr w:type="spellStart"/>
      <w:r w:rsidRPr="00CA4736">
        <w:t>Т.И.Климова</w:t>
      </w:r>
      <w:proofErr w:type="spellEnd"/>
      <w:proofErr w:type="gramEnd"/>
      <w:r w:rsidRPr="00CA4736">
        <w:tab/>
      </w:r>
      <w:r w:rsidRPr="00CA4736">
        <w:tab/>
      </w:r>
      <w:r w:rsidRPr="00CA4736">
        <w:tab/>
      </w:r>
      <w:r w:rsidRPr="00CA4736">
        <w:tab/>
      </w:r>
      <w:r w:rsidRPr="00CA4736">
        <w:tab/>
      </w:r>
      <w:r w:rsidRPr="00CA4736">
        <w:tab/>
      </w:r>
      <w:r w:rsidRPr="00CA4736">
        <w:tab/>
        <w:t>________</w:t>
      </w:r>
      <w:proofErr w:type="spellStart"/>
      <w:r w:rsidRPr="00CA4736">
        <w:t>Л.А.Ниппер</w:t>
      </w:r>
      <w:proofErr w:type="spellEnd"/>
    </w:p>
    <w:p w:rsidR="00A3037D" w:rsidRPr="00CA4736" w:rsidRDefault="00A3037D" w:rsidP="00A3037D">
      <w:r>
        <w:t>«    » _________ 2020 г.</w:t>
      </w:r>
      <w:r>
        <w:tab/>
      </w:r>
      <w:r>
        <w:tab/>
      </w:r>
      <w:r>
        <w:tab/>
      </w:r>
      <w:r>
        <w:tab/>
      </w:r>
      <w:r>
        <w:tab/>
      </w:r>
      <w:r>
        <w:tab/>
      </w:r>
      <w:r>
        <w:tab/>
        <w:t>«      » _______ 2020</w:t>
      </w:r>
      <w:r w:rsidRPr="00CA4736">
        <w:t xml:space="preserve"> г.</w:t>
      </w:r>
    </w:p>
    <w:p w:rsidR="00A3037D" w:rsidRPr="00CA4736" w:rsidRDefault="00A3037D" w:rsidP="00A3037D"/>
    <w:p w:rsidR="00A3037D" w:rsidRPr="00CA4736" w:rsidRDefault="00A3037D" w:rsidP="00A3037D">
      <w:pPr>
        <w:rPr>
          <w:b/>
        </w:rPr>
      </w:pPr>
      <w:r w:rsidRPr="00CA4736">
        <w:rPr>
          <w:b/>
        </w:rPr>
        <w:t>Со</w:t>
      </w:r>
      <w:r>
        <w:rPr>
          <w:b/>
        </w:rPr>
        <w:t>глашение по охране труда на 2021</w:t>
      </w:r>
      <w:r w:rsidRPr="00CA4736">
        <w:rPr>
          <w:b/>
        </w:rPr>
        <w:t xml:space="preserve"> год</w:t>
      </w:r>
    </w:p>
    <w:p w:rsidR="00A3037D" w:rsidRPr="00CA4736" w:rsidRDefault="00A3037D" w:rsidP="00A3037D">
      <w:r w:rsidRPr="00CA4736">
        <w:t xml:space="preserve">Залесовское муниципальное </w:t>
      </w:r>
      <w:proofErr w:type="gramStart"/>
      <w:r w:rsidRPr="00CA4736">
        <w:t>бюджетного  учреждение</w:t>
      </w:r>
      <w:proofErr w:type="gramEnd"/>
      <w:r w:rsidRPr="00CA4736">
        <w:t xml:space="preserve"> дополнительного образования «Центр спорта и творчества» в лице директора </w:t>
      </w:r>
      <w:r w:rsidRPr="00CA4736">
        <w:rPr>
          <w:u w:val="single"/>
        </w:rPr>
        <w:t xml:space="preserve"> Ниппер Любови Александровны </w:t>
      </w:r>
      <w:r w:rsidRPr="00CA4736">
        <w:rPr>
          <w:lang w:val="en-US"/>
        </w:rPr>
        <w:t>c</w:t>
      </w:r>
      <w:r w:rsidRPr="00CA4736">
        <w:t xml:space="preserve"> одной стороны, и работниками, от имени которых выступает первичная профсоюзная организация в лице председателя _</w:t>
      </w:r>
      <w:r w:rsidRPr="00CA4736">
        <w:rPr>
          <w:u w:val="single"/>
        </w:rPr>
        <w:t>Климовой Татьяны Ивановны,</w:t>
      </w:r>
      <w:r w:rsidRPr="00CA4736">
        <w:t xml:space="preserve"> </w:t>
      </w:r>
      <w:r w:rsidRPr="00CA4736">
        <w:rPr>
          <w:u w:val="single"/>
        </w:rPr>
        <w:t xml:space="preserve"> </w:t>
      </w:r>
      <w:r w:rsidRPr="00CA4736">
        <w:t>с другой стороны,</w:t>
      </w:r>
      <w:r w:rsidRPr="00CA4736">
        <w:rPr>
          <w:b/>
        </w:rPr>
        <w:t xml:space="preserve"> </w:t>
      </w:r>
      <w:r w:rsidRPr="00CA4736">
        <w:t>заключили  настоящее  соглаш</w:t>
      </w:r>
      <w:r>
        <w:t>ение  по  охране  труда на  2021</w:t>
      </w:r>
      <w:r w:rsidRPr="00CA4736">
        <w:t xml:space="preserve">  год.</w:t>
      </w:r>
    </w:p>
    <w:p w:rsidR="00A3037D" w:rsidRPr="00CA4736" w:rsidRDefault="00A3037D" w:rsidP="00A3037D"/>
    <w:tbl>
      <w:tblPr>
        <w:tblW w:w="103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422"/>
        <w:gridCol w:w="992"/>
        <w:gridCol w:w="1417"/>
        <w:gridCol w:w="1843"/>
        <w:gridCol w:w="1985"/>
      </w:tblGrid>
      <w:tr w:rsidR="00A3037D" w:rsidRPr="00CA4736" w:rsidTr="00690EA9">
        <w:tc>
          <w:tcPr>
            <w:tcW w:w="2664" w:type="dxa"/>
          </w:tcPr>
          <w:p w:rsidR="00A3037D" w:rsidRPr="00CA4736" w:rsidRDefault="00A3037D" w:rsidP="00690EA9">
            <w:pPr>
              <w:rPr>
                <w:b/>
              </w:rPr>
            </w:pPr>
            <w:r w:rsidRPr="00CA4736">
              <w:rPr>
                <w:b/>
              </w:rPr>
              <w:t>Содержание  мероприятий по ОТ</w:t>
            </w:r>
          </w:p>
        </w:tc>
        <w:tc>
          <w:tcPr>
            <w:tcW w:w="1422" w:type="dxa"/>
          </w:tcPr>
          <w:p w:rsidR="00A3037D" w:rsidRPr="00CA4736" w:rsidRDefault="00A3037D" w:rsidP="00690EA9">
            <w:pPr>
              <w:rPr>
                <w:b/>
              </w:rPr>
            </w:pPr>
            <w:r w:rsidRPr="00CA4736">
              <w:rPr>
                <w:b/>
              </w:rPr>
              <w:t>Единица</w:t>
            </w:r>
          </w:p>
          <w:p w:rsidR="00A3037D" w:rsidRPr="00CA4736" w:rsidRDefault="00A3037D" w:rsidP="00690EA9">
            <w:pPr>
              <w:rPr>
                <w:b/>
              </w:rPr>
            </w:pPr>
            <w:r w:rsidRPr="00CA4736">
              <w:rPr>
                <w:b/>
              </w:rPr>
              <w:t xml:space="preserve">   учета</w:t>
            </w:r>
          </w:p>
        </w:tc>
        <w:tc>
          <w:tcPr>
            <w:tcW w:w="992" w:type="dxa"/>
          </w:tcPr>
          <w:p w:rsidR="00A3037D" w:rsidRPr="00CA4736" w:rsidRDefault="00A3037D" w:rsidP="00690EA9">
            <w:pPr>
              <w:rPr>
                <w:b/>
              </w:rPr>
            </w:pPr>
            <w:r w:rsidRPr="00CA4736">
              <w:rPr>
                <w:b/>
              </w:rPr>
              <w:t>Количество</w:t>
            </w:r>
          </w:p>
        </w:tc>
        <w:tc>
          <w:tcPr>
            <w:tcW w:w="1417" w:type="dxa"/>
          </w:tcPr>
          <w:p w:rsidR="00A3037D" w:rsidRPr="00CA4736" w:rsidRDefault="00A3037D" w:rsidP="00690EA9">
            <w:pPr>
              <w:rPr>
                <w:b/>
              </w:rPr>
            </w:pPr>
            <w:r w:rsidRPr="00CA4736">
              <w:rPr>
                <w:b/>
              </w:rPr>
              <w:t>Стоимость</w:t>
            </w:r>
          </w:p>
          <w:p w:rsidR="00A3037D" w:rsidRPr="00CA4736" w:rsidRDefault="00A3037D" w:rsidP="00690EA9">
            <w:pPr>
              <w:rPr>
                <w:b/>
              </w:rPr>
            </w:pPr>
            <w:r w:rsidRPr="00CA4736">
              <w:rPr>
                <w:b/>
              </w:rPr>
              <w:t>работ, руб.</w:t>
            </w:r>
          </w:p>
        </w:tc>
        <w:tc>
          <w:tcPr>
            <w:tcW w:w="1843" w:type="dxa"/>
          </w:tcPr>
          <w:p w:rsidR="00A3037D" w:rsidRPr="00CA4736" w:rsidRDefault="00A3037D" w:rsidP="00690EA9">
            <w:pPr>
              <w:rPr>
                <w:b/>
              </w:rPr>
            </w:pPr>
            <w:r w:rsidRPr="00CA4736">
              <w:rPr>
                <w:b/>
              </w:rPr>
              <w:t xml:space="preserve">      Срок</w:t>
            </w:r>
          </w:p>
          <w:p w:rsidR="00A3037D" w:rsidRPr="00CA4736" w:rsidRDefault="00A3037D" w:rsidP="00690EA9">
            <w:pPr>
              <w:rPr>
                <w:b/>
              </w:rPr>
            </w:pPr>
            <w:r w:rsidRPr="00CA4736">
              <w:rPr>
                <w:b/>
              </w:rPr>
              <w:t>выполнения</w:t>
            </w:r>
          </w:p>
        </w:tc>
        <w:tc>
          <w:tcPr>
            <w:tcW w:w="1985" w:type="dxa"/>
          </w:tcPr>
          <w:p w:rsidR="00A3037D" w:rsidRPr="00CA4736" w:rsidRDefault="00A3037D" w:rsidP="00690EA9">
            <w:pPr>
              <w:rPr>
                <w:b/>
              </w:rPr>
            </w:pPr>
            <w:proofErr w:type="spellStart"/>
            <w:r w:rsidRPr="00CA4736">
              <w:rPr>
                <w:b/>
              </w:rPr>
              <w:t>Ответственныйза</w:t>
            </w:r>
            <w:proofErr w:type="spellEnd"/>
            <w:r w:rsidRPr="00CA4736">
              <w:rPr>
                <w:b/>
              </w:rPr>
              <w:t xml:space="preserve"> выполнение</w:t>
            </w:r>
          </w:p>
        </w:tc>
      </w:tr>
      <w:tr w:rsidR="00A3037D" w:rsidRPr="00CA4736" w:rsidTr="00690EA9">
        <w:tc>
          <w:tcPr>
            <w:tcW w:w="2664" w:type="dxa"/>
          </w:tcPr>
          <w:p w:rsidR="00A3037D" w:rsidRPr="00CA4736" w:rsidRDefault="00A3037D" w:rsidP="00690EA9">
            <w:pPr>
              <w:rPr>
                <w:b/>
              </w:rPr>
            </w:pPr>
            <w:r w:rsidRPr="00CA4736">
              <w:rPr>
                <w:b/>
              </w:rPr>
              <w:t>1</w:t>
            </w:r>
          </w:p>
        </w:tc>
        <w:tc>
          <w:tcPr>
            <w:tcW w:w="1422" w:type="dxa"/>
          </w:tcPr>
          <w:p w:rsidR="00A3037D" w:rsidRPr="00CA4736" w:rsidRDefault="00A3037D" w:rsidP="00690EA9">
            <w:pPr>
              <w:rPr>
                <w:b/>
              </w:rPr>
            </w:pPr>
            <w:r w:rsidRPr="00CA4736">
              <w:rPr>
                <w:b/>
              </w:rPr>
              <w:t>2</w:t>
            </w:r>
          </w:p>
        </w:tc>
        <w:tc>
          <w:tcPr>
            <w:tcW w:w="992" w:type="dxa"/>
          </w:tcPr>
          <w:p w:rsidR="00A3037D" w:rsidRPr="00CA4736" w:rsidRDefault="00A3037D" w:rsidP="00690EA9">
            <w:pPr>
              <w:rPr>
                <w:b/>
              </w:rPr>
            </w:pPr>
            <w:r w:rsidRPr="00CA4736">
              <w:rPr>
                <w:b/>
              </w:rPr>
              <w:t>3</w:t>
            </w:r>
          </w:p>
        </w:tc>
        <w:tc>
          <w:tcPr>
            <w:tcW w:w="1417" w:type="dxa"/>
          </w:tcPr>
          <w:p w:rsidR="00A3037D" w:rsidRPr="00CA4736" w:rsidRDefault="00A3037D" w:rsidP="00690EA9">
            <w:pPr>
              <w:rPr>
                <w:b/>
              </w:rPr>
            </w:pPr>
            <w:r w:rsidRPr="00CA4736">
              <w:rPr>
                <w:b/>
              </w:rPr>
              <w:t>4</w:t>
            </w:r>
          </w:p>
        </w:tc>
        <w:tc>
          <w:tcPr>
            <w:tcW w:w="1843" w:type="dxa"/>
          </w:tcPr>
          <w:p w:rsidR="00A3037D" w:rsidRPr="00CA4736" w:rsidRDefault="00A3037D" w:rsidP="00690EA9">
            <w:pPr>
              <w:rPr>
                <w:b/>
              </w:rPr>
            </w:pPr>
            <w:r w:rsidRPr="00CA4736">
              <w:rPr>
                <w:b/>
              </w:rPr>
              <w:t>5</w:t>
            </w:r>
          </w:p>
        </w:tc>
        <w:tc>
          <w:tcPr>
            <w:tcW w:w="1985" w:type="dxa"/>
          </w:tcPr>
          <w:p w:rsidR="00A3037D" w:rsidRPr="00CA4736" w:rsidRDefault="00A3037D" w:rsidP="00690EA9">
            <w:pPr>
              <w:rPr>
                <w:b/>
              </w:rPr>
            </w:pPr>
            <w:r w:rsidRPr="00CA4736">
              <w:rPr>
                <w:b/>
              </w:rPr>
              <w:t>6</w:t>
            </w:r>
          </w:p>
        </w:tc>
      </w:tr>
      <w:tr w:rsidR="00A3037D" w:rsidRPr="00CA4736" w:rsidTr="00690EA9">
        <w:trPr>
          <w:trHeight w:val="1761"/>
        </w:trPr>
        <w:tc>
          <w:tcPr>
            <w:tcW w:w="2664" w:type="dxa"/>
          </w:tcPr>
          <w:p w:rsidR="00A3037D" w:rsidRPr="00CA4736" w:rsidRDefault="00A3037D" w:rsidP="00690EA9">
            <w:r w:rsidRPr="00CA4736">
              <w:t>1.1. Инструктаж  сотрудников  по  охране  труда</w:t>
            </w:r>
          </w:p>
        </w:tc>
        <w:tc>
          <w:tcPr>
            <w:tcW w:w="1422" w:type="dxa"/>
          </w:tcPr>
          <w:p w:rsidR="00A3037D" w:rsidRPr="00CA4736" w:rsidRDefault="00A3037D" w:rsidP="00690EA9">
            <w:r w:rsidRPr="00CA4736">
              <w:t>человек</w:t>
            </w:r>
          </w:p>
        </w:tc>
        <w:tc>
          <w:tcPr>
            <w:tcW w:w="992" w:type="dxa"/>
          </w:tcPr>
          <w:p w:rsidR="00A3037D" w:rsidRPr="00CA4736" w:rsidRDefault="00A3037D" w:rsidP="00690EA9">
            <w:r w:rsidRPr="00CA4736">
              <w:t xml:space="preserve"> 18</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proofErr w:type="gramStart"/>
            <w:r w:rsidRPr="00CA4736">
              <w:t>При  оформлении</w:t>
            </w:r>
            <w:proofErr w:type="gramEnd"/>
            <w:r w:rsidRPr="00CA4736">
              <w:t xml:space="preserve">  на  работу  и </w:t>
            </w:r>
          </w:p>
          <w:p w:rsidR="00A3037D" w:rsidRPr="00CA4736" w:rsidRDefault="00A3037D" w:rsidP="00690EA9">
            <w:r w:rsidRPr="00CA4736">
              <w:t>дважды в год  в последующем</w:t>
            </w:r>
          </w:p>
        </w:tc>
        <w:tc>
          <w:tcPr>
            <w:tcW w:w="1985" w:type="dxa"/>
            <w:vMerge w:val="restart"/>
          </w:tcPr>
          <w:p w:rsidR="00A3037D" w:rsidRPr="00CA4736" w:rsidRDefault="00A3037D" w:rsidP="00690EA9"/>
          <w:p w:rsidR="00A3037D" w:rsidRPr="00CA4736" w:rsidRDefault="00A3037D" w:rsidP="00690EA9">
            <w:r w:rsidRPr="00CA4736">
              <w:t>Директор</w:t>
            </w:r>
          </w:p>
        </w:tc>
      </w:tr>
      <w:tr w:rsidR="00A3037D" w:rsidRPr="00CA4736" w:rsidTr="00690EA9">
        <w:tc>
          <w:tcPr>
            <w:tcW w:w="2664" w:type="dxa"/>
          </w:tcPr>
          <w:p w:rsidR="00A3037D" w:rsidRPr="00CA4736" w:rsidRDefault="00A3037D" w:rsidP="00690EA9">
            <w:r w:rsidRPr="00CA4736">
              <w:t>1.2. Организация  комиссии  по  охране  труда</w:t>
            </w:r>
          </w:p>
        </w:tc>
        <w:tc>
          <w:tcPr>
            <w:tcW w:w="1422" w:type="dxa"/>
          </w:tcPr>
          <w:p w:rsidR="00A3037D" w:rsidRPr="00CA4736" w:rsidRDefault="00A3037D" w:rsidP="00690EA9">
            <w:r w:rsidRPr="00CA4736">
              <w:t>человек</w:t>
            </w:r>
          </w:p>
        </w:tc>
        <w:tc>
          <w:tcPr>
            <w:tcW w:w="992" w:type="dxa"/>
          </w:tcPr>
          <w:p w:rsidR="00A3037D" w:rsidRPr="00CA4736" w:rsidRDefault="00A3037D" w:rsidP="00690EA9">
            <w:r w:rsidRPr="00CA4736">
              <w:t xml:space="preserve">  3</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t>до марта 2021</w:t>
            </w:r>
            <w:r w:rsidRPr="00CA4736">
              <w:t xml:space="preserve"> года</w:t>
            </w:r>
          </w:p>
        </w:tc>
        <w:tc>
          <w:tcPr>
            <w:tcW w:w="1985" w:type="dxa"/>
            <w:vMerge/>
          </w:tcPr>
          <w:p w:rsidR="00A3037D" w:rsidRPr="00CA4736" w:rsidRDefault="00A3037D" w:rsidP="00690EA9"/>
        </w:tc>
      </w:tr>
      <w:tr w:rsidR="00A3037D" w:rsidRPr="00CA4736" w:rsidTr="00690EA9">
        <w:tc>
          <w:tcPr>
            <w:tcW w:w="2664" w:type="dxa"/>
          </w:tcPr>
          <w:p w:rsidR="00A3037D" w:rsidRPr="00CA4736" w:rsidRDefault="00A3037D" w:rsidP="00690EA9">
            <w:r w:rsidRPr="00CA4736">
              <w:t>1.3.  Организация  и  проведение  административно-общественного  контроля  по ОТ</w:t>
            </w:r>
          </w:p>
        </w:tc>
        <w:tc>
          <w:tcPr>
            <w:tcW w:w="1422" w:type="dxa"/>
          </w:tcPr>
          <w:p w:rsidR="00A3037D" w:rsidRPr="00CA4736" w:rsidRDefault="00A3037D" w:rsidP="00690EA9">
            <w:r w:rsidRPr="00CA4736">
              <w:t>Мероприятия</w:t>
            </w:r>
          </w:p>
        </w:tc>
        <w:tc>
          <w:tcPr>
            <w:tcW w:w="992" w:type="dxa"/>
          </w:tcPr>
          <w:p w:rsidR="00A3037D" w:rsidRPr="00CA4736" w:rsidRDefault="00A3037D" w:rsidP="00690EA9">
            <w:r w:rsidRPr="00CA4736">
              <w:t xml:space="preserve"> 18</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ежемесячно</w:t>
            </w:r>
          </w:p>
        </w:tc>
        <w:tc>
          <w:tcPr>
            <w:tcW w:w="1985" w:type="dxa"/>
            <w:vMerge/>
          </w:tcPr>
          <w:p w:rsidR="00A3037D" w:rsidRPr="00CA4736" w:rsidRDefault="00A3037D" w:rsidP="00690EA9"/>
        </w:tc>
      </w:tr>
      <w:tr w:rsidR="00A3037D" w:rsidRPr="00CA4736" w:rsidTr="00690EA9">
        <w:tc>
          <w:tcPr>
            <w:tcW w:w="2664" w:type="dxa"/>
          </w:tcPr>
          <w:p w:rsidR="00A3037D" w:rsidRPr="00CA4736" w:rsidRDefault="00A3037D" w:rsidP="00690EA9">
            <w:r w:rsidRPr="00CA4736">
              <w:t>2.1. Проведение  общего  технического  осмотра  здания</w:t>
            </w:r>
          </w:p>
        </w:tc>
        <w:tc>
          <w:tcPr>
            <w:tcW w:w="1422" w:type="dxa"/>
          </w:tcPr>
          <w:p w:rsidR="00A3037D" w:rsidRPr="00CA4736" w:rsidRDefault="00A3037D" w:rsidP="00690EA9">
            <w:r w:rsidRPr="00CA4736">
              <w:t>Мероприятия</w:t>
            </w:r>
          </w:p>
        </w:tc>
        <w:tc>
          <w:tcPr>
            <w:tcW w:w="992" w:type="dxa"/>
          </w:tcPr>
          <w:p w:rsidR="00A3037D" w:rsidRPr="00CA4736" w:rsidRDefault="00A3037D" w:rsidP="00690EA9">
            <w:r w:rsidRPr="00CA4736">
              <w:t xml:space="preserve">   2</w:t>
            </w:r>
          </w:p>
        </w:tc>
        <w:tc>
          <w:tcPr>
            <w:tcW w:w="1417" w:type="dxa"/>
          </w:tcPr>
          <w:p w:rsidR="00A3037D" w:rsidRPr="00CA4736" w:rsidRDefault="00A3037D" w:rsidP="00690EA9">
            <w:r w:rsidRPr="00CA4736">
              <w:t xml:space="preserve">    _</w:t>
            </w:r>
          </w:p>
        </w:tc>
        <w:tc>
          <w:tcPr>
            <w:tcW w:w="1843" w:type="dxa"/>
          </w:tcPr>
          <w:p w:rsidR="00A3037D" w:rsidRPr="00CA4736" w:rsidRDefault="00A3037D" w:rsidP="00690EA9">
            <w:r w:rsidRPr="00CA4736">
              <w:t>Май,</w:t>
            </w:r>
          </w:p>
          <w:p w:rsidR="00A3037D" w:rsidRPr="00CA4736" w:rsidRDefault="00A3037D" w:rsidP="00690EA9">
            <w:r w:rsidRPr="00CA4736">
              <w:t>сентябрь</w:t>
            </w:r>
          </w:p>
        </w:tc>
        <w:tc>
          <w:tcPr>
            <w:tcW w:w="1985" w:type="dxa"/>
          </w:tcPr>
          <w:p w:rsidR="00A3037D" w:rsidRPr="00CA4736" w:rsidRDefault="00A3037D" w:rsidP="00690EA9">
            <w:proofErr w:type="gramStart"/>
            <w:r w:rsidRPr="00CA4736">
              <w:t>Ответственный  по</w:t>
            </w:r>
            <w:proofErr w:type="gramEnd"/>
            <w:r w:rsidRPr="00CA4736">
              <w:t xml:space="preserve">  ОТ,</w:t>
            </w:r>
          </w:p>
          <w:p w:rsidR="00A3037D" w:rsidRPr="00CA4736" w:rsidRDefault="00A3037D" w:rsidP="00690EA9">
            <w:r w:rsidRPr="00CA4736">
              <w:t>Директор</w:t>
            </w:r>
          </w:p>
        </w:tc>
      </w:tr>
      <w:tr w:rsidR="00A3037D" w:rsidRPr="00CA4736" w:rsidTr="00690EA9">
        <w:tc>
          <w:tcPr>
            <w:tcW w:w="2664" w:type="dxa"/>
          </w:tcPr>
          <w:p w:rsidR="00A3037D" w:rsidRPr="00CA4736" w:rsidRDefault="00A3037D" w:rsidP="00690EA9">
            <w:r w:rsidRPr="00CA4736">
              <w:t>2.2.  Проведение  административно-общественного  контроля</w:t>
            </w:r>
          </w:p>
        </w:tc>
        <w:tc>
          <w:tcPr>
            <w:tcW w:w="1422" w:type="dxa"/>
          </w:tcPr>
          <w:p w:rsidR="00A3037D" w:rsidRPr="00CA4736" w:rsidRDefault="00A3037D" w:rsidP="00690EA9">
            <w:r w:rsidRPr="00CA4736">
              <w:t xml:space="preserve">    -</w:t>
            </w:r>
          </w:p>
        </w:tc>
        <w:tc>
          <w:tcPr>
            <w:tcW w:w="992" w:type="dxa"/>
          </w:tcPr>
          <w:p w:rsidR="00A3037D" w:rsidRPr="00CA4736" w:rsidRDefault="00A3037D" w:rsidP="00690EA9">
            <w:r w:rsidRPr="00CA4736">
              <w:t xml:space="preserve">    2</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круглогодично</w:t>
            </w:r>
          </w:p>
        </w:tc>
        <w:tc>
          <w:tcPr>
            <w:tcW w:w="1985" w:type="dxa"/>
          </w:tcPr>
          <w:p w:rsidR="00A3037D" w:rsidRPr="00CA4736" w:rsidRDefault="00A3037D" w:rsidP="00690EA9">
            <w:proofErr w:type="gramStart"/>
            <w:r w:rsidRPr="00CA4736">
              <w:t>Ответственный  по</w:t>
            </w:r>
            <w:proofErr w:type="gramEnd"/>
            <w:r w:rsidRPr="00CA4736">
              <w:t xml:space="preserve">  ОТ,  </w:t>
            </w:r>
          </w:p>
          <w:p w:rsidR="00A3037D" w:rsidRPr="00CA4736" w:rsidRDefault="00A3037D" w:rsidP="00690EA9">
            <w:r w:rsidRPr="00CA4736">
              <w:t>Директор</w:t>
            </w:r>
          </w:p>
        </w:tc>
      </w:tr>
      <w:tr w:rsidR="00A3037D" w:rsidRPr="00CA4736" w:rsidTr="00690EA9">
        <w:tc>
          <w:tcPr>
            <w:tcW w:w="2664" w:type="dxa"/>
          </w:tcPr>
          <w:p w:rsidR="00A3037D" w:rsidRPr="00CA4736" w:rsidRDefault="00A3037D" w:rsidP="00690EA9">
            <w:r w:rsidRPr="00CA4736">
              <w:t>2.3. Выполнение  ремонтных  работ в учебных кабинетах</w:t>
            </w:r>
          </w:p>
        </w:tc>
        <w:tc>
          <w:tcPr>
            <w:tcW w:w="1422" w:type="dxa"/>
          </w:tcPr>
          <w:p w:rsidR="00A3037D" w:rsidRPr="00CA4736" w:rsidRDefault="00A3037D" w:rsidP="00690EA9">
            <w:r w:rsidRPr="00CA4736">
              <w:t>помещения</w:t>
            </w:r>
          </w:p>
        </w:tc>
        <w:tc>
          <w:tcPr>
            <w:tcW w:w="992" w:type="dxa"/>
          </w:tcPr>
          <w:p w:rsidR="00A3037D" w:rsidRPr="00CA4736" w:rsidRDefault="00A3037D" w:rsidP="00690EA9">
            <w:r w:rsidRPr="00CA4736">
              <w:t xml:space="preserve">    1</w:t>
            </w:r>
          </w:p>
        </w:tc>
        <w:tc>
          <w:tcPr>
            <w:tcW w:w="1417" w:type="dxa"/>
          </w:tcPr>
          <w:p w:rsidR="00A3037D" w:rsidRPr="00CA4736" w:rsidRDefault="00A3037D" w:rsidP="00690EA9">
            <w:r w:rsidRPr="00CA4736">
              <w:t xml:space="preserve"> -</w:t>
            </w:r>
          </w:p>
          <w:p w:rsidR="00A3037D" w:rsidRPr="00CA4736" w:rsidRDefault="00A3037D" w:rsidP="00690EA9"/>
        </w:tc>
        <w:tc>
          <w:tcPr>
            <w:tcW w:w="1843" w:type="dxa"/>
          </w:tcPr>
          <w:p w:rsidR="00A3037D" w:rsidRPr="00CA4736" w:rsidRDefault="00A3037D" w:rsidP="00690EA9">
            <w:r w:rsidRPr="00CA4736">
              <w:t>август</w:t>
            </w:r>
          </w:p>
        </w:tc>
        <w:tc>
          <w:tcPr>
            <w:tcW w:w="1985" w:type="dxa"/>
          </w:tcPr>
          <w:p w:rsidR="00A3037D" w:rsidRPr="00CA4736" w:rsidRDefault="00A3037D" w:rsidP="00690EA9">
            <w:r w:rsidRPr="00CA4736">
              <w:t xml:space="preserve">Рабочий по обслуживанию здания, </w:t>
            </w:r>
          </w:p>
        </w:tc>
      </w:tr>
      <w:tr w:rsidR="00A3037D" w:rsidRPr="00CA4736" w:rsidTr="00690EA9">
        <w:tc>
          <w:tcPr>
            <w:tcW w:w="2664" w:type="dxa"/>
          </w:tcPr>
          <w:p w:rsidR="00A3037D" w:rsidRPr="00CA4736" w:rsidRDefault="00A3037D" w:rsidP="00690EA9">
            <w:r w:rsidRPr="00CA4736">
              <w:lastRenderedPageBreak/>
              <w:t xml:space="preserve">2.4.  </w:t>
            </w:r>
            <w:proofErr w:type="gramStart"/>
            <w:r w:rsidRPr="00CA4736">
              <w:t>Мероприятия  по</w:t>
            </w:r>
            <w:proofErr w:type="gramEnd"/>
            <w:r w:rsidRPr="00CA4736">
              <w:t xml:space="preserve">  облагораживанию  территории  ЦСТ:</w:t>
            </w:r>
          </w:p>
          <w:p w:rsidR="00A3037D" w:rsidRPr="00CA4736" w:rsidRDefault="00A3037D" w:rsidP="00690EA9">
            <w:r w:rsidRPr="00CA4736">
              <w:t xml:space="preserve">- </w:t>
            </w:r>
            <w:proofErr w:type="gramStart"/>
            <w:r w:rsidRPr="00CA4736">
              <w:t>проведение  субботников</w:t>
            </w:r>
            <w:proofErr w:type="gramEnd"/>
            <w:r w:rsidRPr="00CA4736">
              <w:t>;</w:t>
            </w:r>
          </w:p>
          <w:p w:rsidR="00A3037D" w:rsidRPr="00CA4736" w:rsidRDefault="00A3037D" w:rsidP="00690EA9">
            <w:r w:rsidRPr="00CA4736">
              <w:t xml:space="preserve">- </w:t>
            </w:r>
            <w:proofErr w:type="gramStart"/>
            <w:r w:rsidRPr="00CA4736">
              <w:t>уборка  и</w:t>
            </w:r>
            <w:proofErr w:type="gramEnd"/>
            <w:r w:rsidRPr="00CA4736">
              <w:t xml:space="preserve">  вывоз  листвы;</w:t>
            </w:r>
          </w:p>
          <w:p w:rsidR="00A3037D" w:rsidRPr="00CA4736" w:rsidRDefault="00A3037D" w:rsidP="00690EA9">
            <w:r w:rsidRPr="00CA4736">
              <w:t xml:space="preserve">- </w:t>
            </w:r>
            <w:proofErr w:type="gramStart"/>
            <w:r w:rsidRPr="00CA4736">
              <w:t>вывоз  крупногабаритного</w:t>
            </w:r>
            <w:proofErr w:type="gramEnd"/>
            <w:r w:rsidRPr="00CA4736">
              <w:t xml:space="preserve">  мусора;</w:t>
            </w:r>
          </w:p>
          <w:p w:rsidR="00A3037D" w:rsidRPr="00CA4736" w:rsidRDefault="00A3037D" w:rsidP="00690EA9">
            <w:r w:rsidRPr="00CA4736">
              <w:t>-  обрезка  кустов,  покос  травы.</w:t>
            </w:r>
          </w:p>
        </w:tc>
        <w:tc>
          <w:tcPr>
            <w:tcW w:w="1422" w:type="dxa"/>
          </w:tcPr>
          <w:p w:rsidR="00A3037D" w:rsidRPr="00CA4736" w:rsidRDefault="00A3037D" w:rsidP="00690EA9">
            <w:r w:rsidRPr="00CA4736">
              <w:t>м2</w:t>
            </w:r>
          </w:p>
        </w:tc>
        <w:tc>
          <w:tcPr>
            <w:tcW w:w="992" w:type="dxa"/>
          </w:tcPr>
          <w:p w:rsidR="00A3037D" w:rsidRPr="00CA4736" w:rsidRDefault="00A3037D" w:rsidP="00690EA9"/>
        </w:tc>
        <w:tc>
          <w:tcPr>
            <w:tcW w:w="1417" w:type="dxa"/>
          </w:tcPr>
          <w:p w:rsidR="00A3037D" w:rsidRPr="00CA4736" w:rsidRDefault="00A3037D" w:rsidP="00690EA9">
            <w:r w:rsidRPr="00CA4736">
              <w:t xml:space="preserve">  </w:t>
            </w:r>
          </w:p>
          <w:p w:rsidR="00A3037D" w:rsidRPr="00CA4736" w:rsidRDefault="00A3037D" w:rsidP="00690EA9">
            <w:r w:rsidRPr="00CA4736">
              <w:t>-</w:t>
            </w:r>
          </w:p>
        </w:tc>
        <w:tc>
          <w:tcPr>
            <w:tcW w:w="1843" w:type="dxa"/>
          </w:tcPr>
          <w:p w:rsidR="00A3037D" w:rsidRPr="00CA4736" w:rsidRDefault="00A3037D" w:rsidP="00690EA9">
            <w:r w:rsidRPr="00CA4736">
              <w:t>круглогодично</w:t>
            </w:r>
          </w:p>
        </w:tc>
        <w:tc>
          <w:tcPr>
            <w:tcW w:w="1985" w:type="dxa"/>
          </w:tcPr>
          <w:p w:rsidR="00A3037D" w:rsidRPr="00CA4736" w:rsidRDefault="00A3037D" w:rsidP="00690EA9">
            <w:r w:rsidRPr="00CA4736">
              <w:t>Рабочий по обслуживанию здания</w:t>
            </w:r>
          </w:p>
        </w:tc>
      </w:tr>
      <w:tr w:rsidR="00A3037D" w:rsidRPr="00CA4736" w:rsidTr="00690EA9">
        <w:tc>
          <w:tcPr>
            <w:tcW w:w="2664" w:type="dxa"/>
          </w:tcPr>
          <w:p w:rsidR="00A3037D" w:rsidRPr="00CA4736" w:rsidRDefault="00A3037D" w:rsidP="00690EA9">
            <w:pPr>
              <w:numPr>
                <w:ilvl w:val="1"/>
                <w:numId w:val="39"/>
              </w:numPr>
            </w:pPr>
            <w:proofErr w:type="gramStart"/>
            <w:r w:rsidRPr="00CA4736">
              <w:t>Проверка  готовности</w:t>
            </w:r>
            <w:proofErr w:type="gramEnd"/>
            <w:r w:rsidRPr="00CA4736">
              <w:t xml:space="preserve">  к  новому  учебному  году учебных кабинетов</w:t>
            </w:r>
          </w:p>
          <w:p w:rsidR="00A3037D" w:rsidRPr="00CA4736" w:rsidRDefault="00A3037D" w:rsidP="00690EA9"/>
        </w:tc>
        <w:tc>
          <w:tcPr>
            <w:tcW w:w="1422" w:type="dxa"/>
          </w:tcPr>
          <w:p w:rsidR="00A3037D" w:rsidRPr="00CA4736" w:rsidRDefault="00A3037D" w:rsidP="00690EA9">
            <w:r w:rsidRPr="00CA4736">
              <w:t>помещения</w:t>
            </w:r>
          </w:p>
        </w:tc>
        <w:tc>
          <w:tcPr>
            <w:tcW w:w="992" w:type="dxa"/>
          </w:tcPr>
          <w:p w:rsidR="00A3037D" w:rsidRPr="00CA4736" w:rsidRDefault="00A3037D" w:rsidP="00690EA9">
            <w:r>
              <w:t xml:space="preserve">  11</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август</w:t>
            </w:r>
          </w:p>
        </w:tc>
        <w:tc>
          <w:tcPr>
            <w:tcW w:w="1985" w:type="dxa"/>
          </w:tcPr>
          <w:p w:rsidR="00A3037D" w:rsidRPr="00CA4736" w:rsidRDefault="00A3037D" w:rsidP="00690EA9">
            <w:r w:rsidRPr="00CA4736">
              <w:t>Ответственный по    ОТ,</w:t>
            </w:r>
          </w:p>
          <w:p w:rsidR="00A3037D" w:rsidRPr="00CA4736" w:rsidRDefault="00A3037D" w:rsidP="00690EA9">
            <w:r w:rsidRPr="00CA4736">
              <w:t>Директор</w:t>
            </w:r>
          </w:p>
        </w:tc>
      </w:tr>
      <w:tr w:rsidR="00A3037D" w:rsidRPr="00CA4736" w:rsidTr="00690EA9">
        <w:tc>
          <w:tcPr>
            <w:tcW w:w="2664" w:type="dxa"/>
          </w:tcPr>
          <w:p w:rsidR="00A3037D" w:rsidRPr="00CA4736" w:rsidRDefault="00A3037D" w:rsidP="00690EA9">
            <w:r w:rsidRPr="00CA4736">
              <w:t>3.1.  Своевременное  обновление  аптечки  первой  помощи</w:t>
            </w:r>
          </w:p>
        </w:tc>
        <w:tc>
          <w:tcPr>
            <w:tcW w:w="1422" w:type="dxa"/>
          </w:tcPr>
          <w:p w:rsidR="00A3037D" w:rsidRPr="00CA4736" w:rsidRDefault="00A3037D" w:rsidP="00690EA9">
            <w:r w:rsidRPr="00CA4736">
              <w:t>штук</w:t>
            </w:r>
          </w:p>
        </w:tc>
        <w:tc>
          <w:tcPr>
            <w:tcW w:w="992" w:type="dxa"/>
          </w:tcPr>
          <w:p w:rsidR="00A3037D" w:rsidRPr="00CA4736" w:rsidRDefault="00A3037D" w:rsidP="00690EA9">
            <w:r>
              <w:t>2</w:t>
            </w:r>
            <w:r w:rsidRPr="00CA4736">
              <w:t xml:space="preserve"> </w:t>
            </w:r>
            <w:proofErr w:type="spellStart"/>
            <w:r w:rsidRPr="00CA4736">
              <w:t>шт</w:t>
            </w:r>
            <w:proofErr w:type="spellEnd"/>
          </w:p>
        </w:tc>
        <w:tc>
          <w:tcPr>
            <w:tcW w:w="1417" w:type="dxa"/>
          </w:tcPr>
          <w:p w:rsidR="00A3037D" w:rsidRPr="00CA4736" w:rsidRDefault="00A3037D" w:rsidP="00690EA9">
            <w:r w:rsidRPr="00CA4736">
              <w:t>-</w:t>
            </w:r>
          </w:p>
        </w:tc>
        <w:tc>
          <w:tcPr>
            <w:tcW w:w="1843" w:type="dxa"/>
          </w:tcPr>
          <w:p w:rsidR="00A3037D" w:rsidRPr="00CA4736" w:rsidRDefault="00A3037D" w:rsidP="00690EA9">
            <w:r w:rsidRPr="00CA4736">
              <w:t>По  мере  необходимости</w:t>
            </w:r>
          </w:p>
        </w:tc>
        <w:tc>
          <w:tcPr>
            <w:tcW w:w="1985" w:type="dxa"/>
          </w:tcPr>
          <w:p w:rsidR="00A3037D" w:rsidRPr="00CA4736" w:rsidRDefault="00A3037D" w:rsidP="00690EA9">
            <w:r w:rsidRPr="00CA4736">
              <w:t>Методист</w:t>
            </w:r>
          </w:p>
        </w:tc>
      </w:tr>
      <w:tr w:rsidR="00A3037D" w:rsidRPr="00CA4736" w:rsidTr="00690EA9">
        <w:tc>
          <w:tcPr>
            <w:tcW w:w="2664" w:type="dxa"/>
          </w:tcPr>
          <w:p w:rsidR="00A3037D" w:rsidRPr="00CA4736" w:rsidRDefault="00A3037D" w:rsidP="00690EA9">
            <w:pPr>
              <w:numPr>
                <w:ilvl w:val="1"/>
                <w:numId w:val="38"/>
              </w:numPr>
            </w:pPr>
            <w:r w:rsidRPr="00CA4736">
              <w:t xml:space="preserve">Контроль  теплового  режима  в  помещении </w:t>
            </w:r>
          </w:p>
        </w:tc>
        <w:tc>
          <w:tcPr>
            <w:tcW w:w="1422" w:type="dxa"/>
          </w:tcPr>
          <w:p w:rsidR="00A3037D" w:rsidRPr="00CA4736" w:rsidRDefault="00A3037D" w:rsidP="00690EA9">
            <w:r w:rsidRPr="00CA4736">
              <w:t>помещение</w:t>
            </w:r>
          </w:p>
        </w:tc>
        <w:tc>
          <w:tcPr>
            <w:tcW w:w="992" w:type="dxa"/>
          </w:tcPr>
          <w:p w:rsidR="00A3037D" w:rsidRPr="00CA4736" w:rsidRDefault="00A3037D" w:rsidP="00690EA9">
            <w:r>
              <w:t xml:space="preserve">   2</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Ежедневно  в  зимний  период</w:t>
            </w:r>
          </w:p>
        </w:tc>
        <w:tc>
          <w:tcPr>
            <w:tcW w:w="1985" w:type="dxa"/>
          </w:tcPr>
          <w:p w:rsidR="00A3037D" w:rsidRPr="00CA4736" w:rsidRDefault="00A3037D" w:rsidP="00690EA9">
            <w:r w:rsidRPr="00CA4736">
              <w:t>Рабочий по обслуживанию здания</w:t>
            </w:r>
          </w:p>
        </w:tc>
      </w:tr>
      <w:tr w:rsidR="00A3037D" w:rsidRPr="00CA4736" w:rsidTr="00690EA9">
        <w:tc>
          <w:tcPr>
            <w:tcW w:w="2664" w:type="dxa"/>
          </w:tcPr>
          <w:p w:rsidR="00A3037D" w:rsidRPr="00CA4736" w:rsidRDefault="00A3037D" w:rsidP="00690EA9">
            <w:r w:rsidRPr="00CA4736">
              <w:t>3.4.  Контроль  эффективности  расходования   электроэнергии,  тепла  и  воды</w:t>
            </w:r>
          </w:p>
        </w:tc>
        <w:tc>
          <w:tcPr>
            <w:tcW w:w="1422" w:type="dxa"/>
          </w:tcPr>
          <w:p w:rsidR="00A3037D" w:rsidRPr="00CA4736" w:rsidRDefault="00A3037D" w:rsidP="00690EA9">
            <w:r w:rsidRPr="00CA4736">
              <w:t>помещения</w:t>
            </w:r>
          </w:p>
        </w:tc>
        <w:tc>
          <w:tcPr>
            <w:tcW w:w="992" w:type="dxa"/>
          </w:tcPr>
          <w:p w:rsidR="00A3037D" w:rsidRPr="00CA4736" w:rsidRDefault="00A3037D" w:rsidP="00690EA9">
            <w:r w:rsidRPr="00CA4736">
              <w:t xml:space="preserve">     -</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ежедневно</w:t>
            </w:r>
          </w:p>
        </w:tc>
        <w:tc>
          <w:tcPr>
            <w:tcW w:w="1985" w:type="dxa"/>
          </w:tcPr>
          <w:p w:rsidR="00A3037D" w:rsidRPr="00CA4736" w:rsidRDefault="00A3037D" w:rsidP="00690EA9">
            <w:r w:rsidRPr="00CA4736">
              <w:t>Ответственный   по ОТ</w:t>
            </w:r>
          </w:p>
          <w:p w:rsidR="00A3037D" w:rsidRPr="00CA4736" w:rsidRDefault="00A3037D" w:rsidP="00690EA9">
            <w:r w:rsidRPr="00CA4736">
              <w:t>Рабочий по обслуживанию здания</w:t>
            </w:r>
          </w:p>
        </w:tc>
      </w:tr>
      <w:tr w:rsidR="00A3037D" w:rsidRPr="00CA4736" w:rsidTr="00690EA9">
        <w:tc>
          <w:tcPr>
            <w:tcW w:w="2664" w:type="dxa"/>
          </w:tcPr>
          <w:p w:rsidR="00A3037D" w:rsidRPr="00CA4736" w:rsidRDefault="00A3037D" w:rsidP="00690EA9">
            <w:r w:rsidRPr="00CA4736">
              <w:t>3.5.  Дератизация,  дезинсекция  помещений</w:t>
            </w:r>
          </w:p>
        </w:tc>
        <w:tc>
          <w:tcPr>
            <w:tcW w:w="1422" w:type="dxa"/>
          </w:tcPr>
          <w:p w:rsidR="00A3037D" w:rsidRPr="00CA4736" w:rsidRDefault="00A3037D" w:rsidP="00690EA9">
            <w:r w:rsidRPr="00CA4736">
              <w:t>мероприятия</w:t>
            </w:r>
          </w:p>
        </w:tc>
        <w:tc>
          <w:tcPr>
            <w:tcW w:w="992" w:type="dxa"/>
          </w:tcPr>
          <w:p w:rsidR="00A3037D" w:rsidRPr="00CA4736" w:rsidRDefault="00A3037D" w:rsidP="00690EA9">
            <w:r w:rsidRPr="00CA4736">
              <w:t>-</w:t>
            </w:r>
          </w:p>
        </w:tc>
        <w:tc>
          <w:tcPr>
            <w:tcW w:w="1417" w:type="dxa"/>
          </w:tcPr>
          <w:p w:rsidR="00A3037D" w:rsidRPr="00CA4736" w:rsidRDefault="00A3037D" w:rsidP="00690EA9">
            <w:r w:rsidRPr="00CA4736">
              <w:t>750 рублей</w:t>
            </w:r>
          </w:p>
        </w:tc>
        <w:tc>
          <w:tcPr>
            <w:tcW w:w="1843" w:type="dxa"/>
          </w:tcPr>
          <w:p w:rsidR="00A3037D" w:rsidRPr="00CA4736" w:rsidRDefault="00A3037D" w:rsidP="00690EA9">
            <w:r w:rsidRPr="00CA4736">
              <w:t>ежемесячно</w:t>
            </w:r>
          </w:p>
        </w:tc>
        <w:tc>
          <w:tcPr>
            <w:tcW w:w="1985" w:type="dxa"/>
          </w:tcPr>
          <w:p w:rsidR="00A3037D" w:rsidRPr="00CA4736" w:rsidRDefault="00A3037D" w:rsidP="00690EA9">
            <w:r w:rsidRPr="00CA4736">
              <w:t>Директор</w:t>
            </w:r>
          </w:p>
          <w:p w:rsidR="00A3037D" w:rsidRPr="00CA4736" w:rsidRDefault="00A3037D" w:rsidP="00690EA9">
            <w:r w:rsidRPr="00CA4736">
              <w:t>обслуживающая организация</w:t>
            </w:r>
          </w:p>
        </w:tc>
      </w:tr>
      <w:tr w:rsidR="00A3037D" w:rsidRPr="00CA4736" w:rsidTr="00690EA9">
        <w:tc>
          <w:tcPr>
            <w:tcW w:w="2664" w:type="dxa"/>
          </w:tcPr>
          <w:p w:rsidR="00A3037D" w:rsidRPr="00CA4736" w:rsidRDefault="00A3037D" w:rsidP="00690EA9">
            <w:r w:rsidRPr="00CA4736">
              <w:t>4.1. Техническое  обслуживание  пультовой  охраны  объекта  КТС</w:t>
            </w:r>
          </w:p>
        </w:tc>
        <w:tc>
          <w:tcPr>
            <w:tcW w:w="1422" w:type="dxa"/>
          </w:tcPr>
          <w:p w:rsidR="00A3037D" w:rsidRPr="00CA4736" w:rsidRDefault="00A3037D" w:rsidP="00690EA9"/>
          <w:p w:rsidR="00A3037D" w:rsidRPr="00CA4736" w:rsidRDefault="00A3037D" w:rsidP="00690EA9">
            <w:r w:rsidRPr="00CA4736">
              <w:t>мероприятия</w:t>
            </w:r>
          </w:p>
        </w:tc>
        <w:tc>
          <w:tcPr>
            <w:tcW w:w="992" w:type="dxa"/>
          </w:tcPr>
          <w:p w:rsidR="00A3037D" w:rsidRPr="00CA4736" w:rsidRDefault="00A3037D" w:rsidP="00690EA9">
            <w:pPr>
              <w:rPr>
                <w:b/>
              </w:rPr>
            </w:pPr>
          </w:p>
          <w:p w:rsidR="00A3037D" w:rsidRPr="00CA4736" w:rsidRDefault="00A3037D" w:rsidP="00690EA9">
            <w:pPr>
              <w:rPr>
                <w:b/>
              </w:rPr>
            </w:pPr>
            <w:r w:rsidRPr="00CA4736">
              <w:rPr>
                <w:b/>
              </w:rPr>
              <w:t xml:space="preserve">   1</w:t>
            </w:r>
          </w:p>
        </w:tc>
        <w:tc>
          <w:tcPr>
            <w:tcW w:w="1417" w:type="dxa"/>
          </w:tcPr>
          <w:p w:rsidR="00A3037D" w:rsidRPr="00CA4736" w:rsidRDefault="00A3037D" w:rsidP="00690EA9">
            <w:r w:rsidRPr="00CA4736">
              <w:t>803 рубля</w:t>
            </w:r>
          </w:p>
        </w:tc>
        <w:tc>
          <w:tcPr>
            <w:tcW w:w="1843" w:type="dxa"/>
          </w:tcPr>
          <w:p w:rsidR="00A3037D" w:rsidRPr="00CA4736" w:rsidRDefault="00A3037D" w:rsidP="00690EA9">
            <w:r w:rsidRPr="00CA4736">
              <w:t>ежемесячно</w:t>
            </w:r>
          </w:p>
        </w:tc>
        <w:tc>
          <w:tcPr>
            <w:tcW w:w="1985" w:type="dxa"/>
          </w:tcPr>
          <w:p w:rsidR="00A3037D" w:rsidRPr="00CA4736" w:rsidRDefault="00A3037D" w:rsidP="00690EA9">
            <w:r w:rsidRPr="00CA4736">
              <w:t>Директор,</w:t>
            </w:r>
          </w:p>
          <w:p w:rsidR="00A3037D" w:rsidRPr="00CA4736" w:rsidRDefault="00A3037D" w:rsidP="00690EA9">
            <w:r w:rsidRPr="00CA4736">
              <w:t>обслуживающая организация</w:t>
            </w:r>
          </w:p>
        </w:tc>
      </w:tr>
      <w:tr w:rsidR="00A3037D" w:rsidRPr="00CA4736" w:rsidTr="00690EA9">
        <w:tc>
          <w:tcPr>
            <w:tcW w:w="2664" w:type="dxa"/>
          </w:tcPr>
          <w:p w:rsidR="00A3037D" w:rsidRPr="00CA4736" w:rsidRDefault="00A3037D" w:rsidP="00690EA9">
            <w:r w:rsidRPr="00CA4736">
              <w:t>5.1. Проведение  тренировок  по  эвакуации  при  пожаре</w:t>
            </w:r>
          </w:p>
        </w:tc>
        <w:tc>
          <w:tcPr>
            <w:tcW w:w="1422" w:type="dxa"/>
          </w:tcPr>
          <w:p w:rsidR="00A3037D" w:rsidRPr="00CA4736" w:rsidRDefault="00A3037D" w:rsidP="00690EA9">
            <w:r w:rsidRPr="00CA4736">
              <w:t>мероприятия</w:t>
            </w:r>
          </w:p>
        </w:tc>
        <w:tc>
          <w:tcPr>
            <w:tcW w:w="992" w:type="dxa"/>
          </w:tcPr>
          <w:p w:rsidR="00A3037D" w:rsidRPr="00CA4736" w:rsidRDefault="00A3037D" w:rsidP="00690EA9">
            <w:r w:rsidRPr="00CA4736">
              <w:t>100</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май,</w:t>
            </w:r>
          </w:p>
          <w:p w:rsidR="00A3037D" w:rsidRPr="00CA4736" w:rsidRDefault="00A3037D" w:rsidP="00690EA9">
            <w:r w:rsidRPr="00CA4736">
              <w:t>сентябрь</w:t>
            </w:r>
          </w:p>
        </w:tc>
        <w:tc>
          <w:tcPr>
            <w:tcW w:w="1985" w:type="dxa"/>
          </w:tcPr>
          <w:p w:rsidR="00A3037D" w:rsidRPr="00CA4736" w:rsidRDefault="00A3037D" w:rsidP="00690EA9">
            <w:r w:rsidRPr="00CA4736">
              <w:t>Ответственный по ОТ</w:t>
            </w:r>
          </w:p>
          <w:p w:rsidR="00A3037D" w:rsidRPr="00CA4736" w:rsidRDefault="00A3037D" w:rsidP="00690EA9"/>
        </w:tc>
      </w:tr>
      <w:tr w:rsidR="00A3037D" w:rsidRPr="00CA4736" w:rsidTr="00690EA9">
        <w:tc>
          <w:tcPr>
            <w:tcW w:w="2664" w:type="dxa"/>
          </w:tcPr>
          <w:p w:rsidR="00A3037D" w:rsidRPr="00CA4736" w:rsidRDefault="00A3037D" w:rsidP="00690EA9">
            <w:r w:rsidRPr="00CA4736">
              <w:lastRenderedPageBreak/>
              <w:t>5.2.  Обслуживание  автоматической  пожарной  сигнализации</w:t>
            </w:r>
          </w:p>
        </w:tc>
        <w:tc>
          <w:tcPr>
            <w:tcW w:w="1422" w:type="dxa"/>
          </w:tcPr>
          <w:p w:rsidR="00A3037D" w:rsidRPr="00CA4736" w:rsidRDefault="00A3037D" w:rsidP="00690EA9">
            <w:r w:rsidRPr="00CA4736">
              <w:t>штук</w:t>
            </w:r>
          </w:p>
        </w:tc>
        <w:tc>
          <w:tcPr>
            <w:tcW w:w="992" w:type="dxa"/>
          </w:tcPr>
          <w:p w:rsidR="00A3037D" w:rsidRPr="00CA4736" w:rsidRDefault="00A3037D" w:rsidP="00690EA9">
            <w:r w:rsidRPr="00CA4736">
              <w:t xml:space="preserve">    1</w:t>
            </w:r>
          </w:p>
        </w:tc>
        <w:tc>
          <w:tcPr>
            <w:tcW w:w="1417" w:type="dxa"/>
          </w:tcPr>
          <w:p w:rsidR="00A3037D" w:rsidRPr="00CA4736" w:rsidRDefault="00A3037D" w:rsidP="00690EA9">
            <w:r w:rsidRPr="00CA4736">
              <w:t>1800 рублей</w:t>
            </w:r>
          </w:p>
        </w:tc>
        <w:tc>
          <w:tcPr>
            <w:tcW w:w="1843" w:type="dxa"/>
          </w:tcPr>
          <w:p w:rsidR="00A3037D" w:rsidRPr="00CA4736" w:rsidRDefault="00A3037D" w:rsidP="00690EA9">
            <w:r w:rsidRPr="00CA4736">
              <w:t>1 раз в квартал</w:t>
            </w:r>
          </w:p>
        </w:tc>
        <w:tc>
          <w:tcPr>
            <w:tcW w:w="1985" w:type="dxa"/>
          </w:tcPr>
          <w:p w:rsidR="00A3037D" w:rsidRPr="00CA4736" w:rsidRDefault="00A3037D" w:rsidP="00690EA9">
            <w:r w:rsidRPr="00CA4736">
              <w:t>обслуживающая организация</w:t>
            </w:r>
          </w:p>
        </w:tc>
      </w:tr>
      <w:tr w:rsidR="00A3037D" w:rsidRPr="00CA4736" w:rsidTr="00690EA9">
        <w:tc>
          <w:tcPr>
            <w:tcW w:w="2664" w:type="dxa"/>
          </w:tcPr>
          <w:p w:rsidR="00A3037D" w:rsidRPr="00CA4736" w:rsidRDefault="00A3037D" w:rsidP="00690EA9">
            <w:r w:rsidRPr="00CA4736">
              <w:t>5.3.  Проведение  противопожарного  инструктажа</w:t>
            </w:r>
          </w:p>
        </w:tc>
        <w:tc>
          <w:tcPr>
            <w:tcW w:w="1422" w:type="dxa"/>
          </w:tcPr>
          <w:p w:rsidR="00A3037D" w:rsidRPr="00CA4736" w:rsidRDefault="00A3037D" w:rsidP="00690EA9">
            <w:r w:rsidRPr="00CA4736">
              <w:t>мероприятия</w:t>
            </w:r>
          </w:p>
        </w:tc>
        <w:tc>
          <w:tcPr>
            <w:tcW w:w="992" w:type="dxa"/>
          </w:tcPr>
          <w:p w:rsidR="00A3037D" w:rsidRPr="00CA4736" w:rsidRDefault="00A3037D" w:rsidP="00690EA9">
            <w:r w:rsidRPr="00CA4736">
              <w:t xml:space="preserve">   18</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По  плану</w:t>
            </w:r>
          </w:p>
        </w:tc>
        <w:tc>
          <w:tcPr>
            <w:tcW w:w="1985" w:type="dxa"/>
          </w:tcPr>
          <w:p w:rsidR="00A3037D" w:rsidRPr="00CA4736" w:rsidRDefault="00A3037D" w:rsidP="00690EA9">
            <w:proofErr w:type="gramStart"/>
            <w:r w:rsidRPr="00CA4736">
              <w:t>Ответственный  по</w:t>
            </w:r>
            <w:proofErr w:type="gramEnd"/>
            <w:r w:rsidRPr="00CA4736">
              <w:t xml:space="preserve"> ОТ</w:t>
            </w:r>
          </w:p>
          <w:p w:rsidR="00A3037D" w:rsidRPr="00CA4736" w:rsidRDefault="00A3037D" w:rsidP="00690EA9"/>
        </w:tc>
      </w:tr>
      <w:tr w:rsidR="00A3037D" w:rsidRPr="00CA4736" w:rsidTr="00690EA9">
        <w:tc>
          <w:tcPr>
            <w:tcW w:w="2664" w:type="dxa"/>
          </w:tcPr>
          <w:p w:rsidR="00A3037D" w:rsidRPr="00CA4736" w:rsidRDefault="00A3037D" w:rsidP="00690EA9">
            <w:r w:rsidRPr="00CA4736">
              <w:t xml:space="preserve">5.4.  </w:t>
            </w:r>
            <w:proofErr w:type="gramStart"/>
            <w:r w:rsidRPr="00CA4736">
              <w:t>Проверка  укомплектованности</w:t>
            </w:r>
            <w:proofErr w:type="gramEnd"/>
            <w:r w:rsidRPr="00CA4736">
              <w:t xml:space="preserve">  и  соответствия  техническим  условиям: </w:t>
            </w:r>
          </w:p>
          <w:p w:rsidR="00A3037D" w:rsidRPr="00CA4736" w:rsidRDefault="00A3037D" w:rsidP="00690EA9">
            <w:r w:rsidRPr="00CA4736">
              <w:t xml:space="preserve">-  </w:t>
            </w:r>
            <w:proofErr w:type="gramStart"/>
            <w:r w:rsidRPr="00CA4736">
              <w:t>рукавов  в</w:t>
            </w:r>
            <w:proofErr w:type="gramEnd"/>
            <w:r w:rsidRPr="00CA4736">
              <w:t xml:space="preserve">  пожарных   шкафах:</w:t>
            </w:r>
          </w:p>
          <w:p w:rsidR="00A3037D" w:rsidRPr="00CA4736" w:rsidRDefault="00A3037D" w:rsidP="00690EA9">
            <w:r w:rsidRPr="00CA4736">
              <w:t>-  пожарного  щита</w:t>
            </w:r>
          </w:p>
        </w:tc>
        <w:tc>
          <w:tcPr>
            <w:tcW w:w="1422" w:type="dxa"/>
          </w:tcPr>
          <w:p w:rsidR="00A3037D" w:rsidRPr="00CA4736" w:rsidRDefault="00A3037D" w:rsidP="00690EA9"/>
          <w:p w:rsidR="00A3037D" w:rsidRPr="00CA4736" w:rsidRDefault="00A3037D" w:rsidP="00690EA9"/>
          <w:p w:rsidR="00A3037D" w:rsidRPr="00CA4736" w:rsidRDefault="00A3037D" w:rsidP="00690EA9">
            <w:r w:rsidRPr="00CA4736">
              <w:t>штук</w:t>
            </w:r>
          </w:p>
        </w:tc>
        <w:tc>
          <w:tcPr>
            <w:tcW w:w="992" w:type="dxa"/>
          </w:tcPr>
          <w:p w:rsidR="00A3037D" w:rsidRPr="00CA4736" w:rsidRDefault="00A3037D" w:rsidP="00690EA9"/>
          <w:p w:rsidR="00A3037D" w:rsidRPr="00CA4736" w:rsidRDefault="00A3037D" w:rsidP="00690EA9"/>
          <w:p w:rsidR="00A3037D" w:rsidRPr="00CA4736" w:rsidRDefault="00A3037D" w:rsidP="00690EA9">
            <w:r w:rsidRPr="00CA4736">
              <w:t xml:space="preserve">    </w:t>
            </w:r>
          </w:p>
          <w:p w:rsidR="00A3037D" w:rsidRPr="00CA4736" w:rsidRDefault="00A3037D" w:rsidP="00690EA9">
            <w:r w:rsidRPr="00CA4736">
              <w:t xml:space="preserve">    </w:t>
            </w:r>
          </w:p>
          <w:p w:rsidR="00A3037D" w:rsidRPr="00CA4736" w:rsidRDefault="00A3037D" w:rsidP="00690EA9"/>
          <w:p w:rsidR="00A3037D" w:rsidRPr="00CA4736" w:rsidRDefault="00A3037D" w:rsidP="00690EA9"/>
          <w:p w:rsidR="00A3037D" w:rsidRPr="00CA4736" w:rsidRDefault="00A3037D" w:rsidP="00690EA9"/>
          <w:p w:rsidR="00A3037D" w:rsidRPr="00CA4736" w:rsidRDefault="00A3037D" w:rsidP="00690EA9">
            <w:r w:rsidRPr="00CA4736">
              <w:t>1</w:t>
            </w:r>
          </w:p>
        </w:tc>
        <w:tc>
          <w:tcPr>
            <w:tcW w:w="1417" w:type="dxa"/>
          </w:tcPr>
          <w:p w:rsidR="00A3037D" w:rsidRPr="00CA4736" w:rsidRDefault="00A3037D" w:rsidP="00690EA9"/>
          <w:p w:rsidR="00A3037D" w:rsidRPr="00CA4736" w:rsidRDefault="00A3037D" w:rsidP="00690EA9"/>
          <w:p w:rsidR="00A3037D" w:rsidRPr="00CA4736" w:rsidRDefault="00A3037D" w:rsidP="00690EA9">
            <w:r w:rsidRPr="00CA4736">
              <w:t xml:space="preserve">    -</w:t>
            </w:r>
          </w:p>
        </w:tc>
        <w:tc>
          <w:tcPr>
            <w:tcW w:w="1843" w:type="dxa"/>
          </w:tcPr>
          <w:p w:rsidR="00A3037D" w:rsidRPr="00CA4736" w:rsidRDefault="00A3037D" w:rsidP="00690EA9"/>
          <w:p w:rsidR="00A3037D" w:rsidRPr="00CA4736" w:rsidRDefault="00A3037D" w:rsidP="00690EA9"/>
          <w:p w:rsidR="00A3037D" w:rsidRPr="00CA4736" w:rsidRDefault="00A3037D" w:rsidP="00690EA9">
            <w:r w:rsidRPr="00CA4736">
              <w:t>По  плану</w:t>
            </w:r>
          </w:p>
        </w:tc>
        <w:tc>
          <w:tcPr>
            <w:tcW w:w="1985" w:type="dxa"/>
          </w:tcPr>
          <w:p w:rsidR="00A3037D" w:rsidRPr="00CA4736" w:rsidRDefault="00A3037D" w:rsidP="00690EA9">
            <w:r w:rsidRPr="00CA4736">
              <w:t>Ответственный по ОТ</w:t>
            </w:r>
          </w:p>
        </w:tc>
      </w:tr>
      <w:tr w:rsidR="00A3037D" w:rsidRPr="00CA4736" w:rsidTr="00690EA9">
        <w:tc>
          <w:tcPr>
            <w:tcW w:w="2664" w:type="dxa"/>
          </w:tcPr>
          <w:p w:rsidR="00A3037D" w:rsidRPr="00CA4736" w:rsidRDefault="00A3037D" w:rsidP="00690EA9">
            <w:r w:rsidRPr="00CA4736">
              <w:t>5.6.  Контроль  за  состоянием  эвакуационных  путей</w:t>
            </w:r>
          </w:p>
        </w:tc>
        <w:tc>
          <w:tcPr>
            <w:tcW w:w="1422" w:type="dxa"/>
          </w:tcPr>
          <w:p w:rsidR="00A3037D" w:rsidRPr="00CA4736" w:rsidRDefault="00A3037D" w:rsidP="00690EA9">
            <w:r w:rsidRPr="00CA4736">
              <w:t>штук</w:t>
            </w:r>
          </w:p>
        </w:tc>
        <w:tc>
          <w:tcPr>
            <w:tcW w:w="992" w:type="dxa"/>
          </w:tcPr>
          <w:p w:rsidR="00A3037D" w:rsidRPr="00CA4736" w:rsidRDefault="00A3037D" w:rsidP="00690EA9">
            <w:r>
              <w:t xml:space="preserve">  3</w:t>
            </w:r>
          </w:p>
        </w:tc>
        <w:tc>
          <w:tcPr>
            <w:tcW w:w="1417" w:type="dxa"/>
          </w:tcPr>
          <w:p w:rsidR="00A3037D" w:rsidRPr="00CA4736" w:rsidRDefault="00A3037D" w:rsidP="00690EA9">
            <w:r w:rsidRPr="00CA4736">
              <w:t xml:space="preserve">    -</w:t>
            </w:r>
          </w:p>
        </w:tc>
        <w:tc>
          <w:tcPr>
            <w:tcW w:w="1843" w:type="dxa"/>
          </w:tcPr>
          <w:p w:rsidR="00A3037D" w:rsidRPr="00CA4736" w:rsidRDefault="00A3037D" w:rsidP="00690EA9">
            <w:r w:rsidRPr="00CA4736">
              <w:t>ежемесячно</w:t>
            </w:r>
          </w:p>
        </w:tc>
        <w:tc>
          <w:tcPr>
            <w:tcW w:w="1985" w:type="dxa"/>
          </w:tcPr>
          <w:p w:rsidR="00A3037D" w:rsidRPr="00CA4736" w:rsidRDefault="00A3037D" w:rsidP="00690EA9">
            <w:r w:rsidRPr="00CA4736">
              <w:t>Ответственный по ОТ</w:t>
            </w:r>
          </w:p>
        </w:tc>
      </w:tr>
      <w:tr w:rsidR="00A3037D" w:rsidRPr="00CA4736" w:rsidTr="00690EA9">
        <w:tc>
          <w:tcPr>
            <w:tcW w:w="2664" w:type="dxa"/>
          </w:tcPr>
          <w:p w:rsidR="00A3037D" w:rsidRPr="00CA4736" w:rsidRDefault="00A3037D" w:rsidP="00690EA9">
            <w:r w:rsidRPr="00CA4736">
              <w:t>Итого:</w:t>
            </w:r>
          </w:p>
        </w:tc>
        <w:tc>
          <w:tcPr>
            <w:tcW w:w="1422" w:type="dxa"/>
          </w:tcPr>
          <w:p w:rsidR="00A3037D" w:rsidRPr="00CA4736" w:rsidRDefault="00A3037D" w:rsidP="00690EA9"/>
        </w:tc>
        <w:tc>
          <w:tcPr>
            <w:tcW w:w="992" w:type="dxa"/>
          </w:tcPr>
          <w:p w:rsidR="00A3037D" w:rsidRPr="00CA4736" w:rsidRDefault="00A3037D" w:rsidP="00690EA9"/>
        </w:tc>
        <w:tc>
          <w:tcPr>
            <w:tcW w:w="1417" w:type="dxa"/>
          </w:tcPr>
          <w:p w:rsidR="00A3037D" w:rsidRPr="00CA4736" w:rsidRDefault="00A3037D" w:rsidP="00690EA9">
            <w:r w:rsidRPr="00CA4736">
              <w:t xml:space="preserve">По сметам: </w:t>
            </w:r>
          </w:p>
          <w:p w:rsidR="00A3037D" w:rsidRPr="00CA4736" w:rsidRDefault="00A3037D" w:rsidP="00690EA9">
            <w:r w:rsidRPr="00CA4736">
              <w:t>28200 рублей</w:t>
            </w:r>
          </w:p>
        </w:tc>
        <w:tc>
          <w:tcPr>
            <w:tcW w:w="1843" w:type="dxa"/>
          </w:tcPr>
          <w:p w:rsidR="00A3037D" w:rsidRPr="00CA4736" w:rsidRDefault="00A3037D" w:rsidP="00690EA9"/>
        </w:tc>
        <w:tc>
          <w:tcPr>
            <w:tcW w:w="1985" w:type="dxa"/>
          </w:tcPr>
          <w:p w:rsidR="00A3037D" w:rsidRPr="00CA4736" w:rsidRDefault="00A3037D" w:rsidP="00690EA9"/>
        </w:tc>
      </w:tr>
    </w:tbl>
    <w:p w:rsidR="00A3037D" w:rsidRPr="00CA4736" w:rsidRDefault="00A3037D" w:rsidP="00A3037D"/>
    <w:p w:rsidR="00A3037D" w:rsidRDefault="00A3037D" w:rsidP="00A3037D"/>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p>
    <w:p w:rsidR="00CA4736" w:rsidRPr="00CA4736" w:rsidRDefault="00CA4736" w:rsidP="00CA4736">
      <w:pPr>
        <w:sectPr w:rsidR="00CA4736" w:rsidRPr="00CA4736" w:rsidSect="00CA4736">
          <w:pgSz w:w="11906" w:h="16838"/>
          <w:pgMar w:top="1134" w:right="851" w:bottom="1134" w:left="1701" w:header="709" w:footer="709" w:gutter="0"/>
          <w:cols w:space="708"/>
          <w:docGrid w:linePitch="360"/>
        </w:sectPr>
      </w:pPr>
    </w:p>
    <w:p w:rsidR="00CA4736" w:rsidRPr="00CA4736" w:rsidRDefault="00CA4736" w:rsidP="00CA4736"/>
    <w:sectPr w:rsidR="00CA4736" w:rsidRPr="00CA4736" w:rsidSect="00CA473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FD" w:rsidRDefault="00F331FD">
      <w:pPr>
        <w:spacing w:after="0" w:line="240" w:lineRule="auto"/>
      </w:pPr>
      <w:r>
        <w:separator/>
      </w:r>
    </w:p>
  </w:endnote>
  <w:endnote w:type="continuationSeparator" w:id="0">
    <w:p w:rsidR="00F331FD" w:rsidRDefault="00F3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A9" w:rsidRDefault="00690EA9">
    <w:pPr>
      <w:pStyle w:val="a4"/>
    </w:pPr>
    <w:r>
      <w:fldChar w:fldCharType="begin"/>
    </w:r>
    <w:r>
      <w:instrText>PAGE   \* MERGEFORMAT</w:instrText>
    </w:r>
    <w:r>
      <w:fldChar w:fldCharType="separate"/>
    </w:r>
    <w:r>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A9" w:rsidRDefault="00690EA9">
    <w:pPr>
      <w:pStyle w:val="a4"/>
    </w:pPr>
    <w:r>
      <w:fldChar w:fldCharType="begin"/>
    </w:r>
    <w:r>
      <w:instrText>PAGE   \* MERGEFORMAT</w:instrText>
    </w:r>
    <w:r>
      <w:fldChar w:fldCharType="separate"/>
    </w:r>
    <w:r w:rsidR="00FC3E0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A9" w:rsidRDefault="00690EA9" w:rsidP="00CA4736">
    <w:pPr>
      <w:pStyle w:val="a4"/>
      <w:jc w:val="right"/>
    </w:pPr>
    <w:r>
      <w:fldChar w:fldCharType="begin"/>
    </w:r>
    <w:r>
      <w:instrText>PAGE   \* MERGEFORMAT</w:instrText>
    </w:r>
    <w:r>
      <w:fldChar w:fldCharType="separate"/>
    </w:r>
    <w:r w:rsidR="00FC3E06">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A9" w:rsidRDefault="00690EA9">
    <w:pPr>
      <w:pStyle w:val="a4"/>
    </w:pPr>
    <w:r>
      <w:fldChar w:fldCharType="begin"/>
    </w:r>
    <w:r>
      <w:instrText>PAGE   \* MERGEFORMAT</w:instrText>
    </w:r>
    <w:r>
      <w:fldChar w:fldCharType="separate"/>
    </w:r>
    <w:r>
      <w:rPr>
        <w:noProof/>
      </w:rP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A9" w:rsidRDefault="00690EA9">
    <w:pPr>
      <w:pStyle w:val="a4"/>
      <w:jc w:val="right"/>
    </w:pPr>
    <w:r>
      <w:fldChar w:fldCharType="begin"/>
    </w:r>
    <w:r>
      <w:instrText>PAGE   \* MERGEFORMAT</w:instrText>
    </w:r>
    <w:r>
      <w:fldChar w:fldCharType="separate"/>
    </w:r>
    <w:r w:rsidR="00FC3E0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FD" w:rsidRDefault="00F331FD">
      <w:pPr>
        <w:spacing w:after="0" w:line="240" w:lineRule="auto"/>
      </w:pPr>
      <w:r>
        <w:separator/>
      </w:r>
    </w:p>
  </w:footnote>
  <w:footnote w:type="continuationSeparator" w:id="0">
    <w:p w:rsidR="00F331FD" w:rsidRDefault="00F33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6305A9"/>
    <w:multiLevelType w:val="hybridMultilevel"/>
    <w:tmpl w:val="B5261258"/>
    <w:lvl w:ilvl="0" w:tplc="04190001">
      <w:start w:val="1"/>
      <w:numFmt w:val="bullet"/>
      <w:lvlText w:val=""/>
      <w:lvlJc w:val="left"/>
      <w:pPr>
        <w:ind w:left="2565" w:hanging="360"/>
      </w:pPr>
      <w:rPr>
        <w:rFonts w:ascii="Symbol" w:hAnsi="Symbol" w:hint="default"/>
      </w:rPr>
    </w:lvl>
    <w:lvl w:ilvl="1" w:tplc="04190003" w:tentative="1">
      <w:start w:val="1"/>
      <w:numFmt w:val="bullet"/>
      <w:lvlText w:val="o"/>
      <w:lvlJc w:val="left"/>
      <w:pPr>
        <w:ind w:left="3285" w:hanging="360"/>
      </w:pPr>
      <w:rPr>
        <w:rFonts w:ascii="Courier New" w:hAnsi="Courier New" w:cs="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cs="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cs="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2">
    <w:nsid w:val="065B041C"/>
    <w:multiLevelType w:val="hybridMultilevel"/>
    <w:tmpl w:val="99641A64"/>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0A191E5B"/>
    <w:multiLevelType w:val="hybridMultilevel"/>
    <w:tmpl w:val="6E788F54"/>
    <w:lvl w:ilvl="0" w:tplc="04190001">
      <w:start w:val="1"/>
      <w:numFmt w:val="bullet"/>
      <w:lvlText w:val=""/>
      <w:lvlJc w:val="left"/>
      <w:pPr>
        <w:ind w:left="734" w:hanging="360"/>
      </w:pPr>
      <w:rPr>
        <w:rFonts w:ascii="Symbol" w:hAnsi="Symbol" w:hint="default"/>
      </w:rPr>
    </w:lvl>
    <w:lvl w:ilvl="1" w:tplc="04190003">
      <w:start w:val="1"/>
      <w:numFmt w:val="bullet"/>
      <w:lvlText w:val="o"/>
      <w:lvlJc w:val="left"/>
      <w:pPr>
        <w:ind w:left="1454" w:hanging="360"/>
      </w:pPr>
      <w:rPr>
        <w:rFonts w:ascii="Courier New" w:hAnsi="Courier New" w:cs="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cs="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cs="Courier New" w:hint="default"/>
      </w:rPr>
    </w:lvl>
    <w:lvl w:ilvl="8" w:tplc="04190005">
      <w:start w:val="1"/>
      <w:numFmt w:val="bullet"/>
      <w:lvlText w:val=""/>
      <w:lvlJc w:val="left"/>
      <w:pPr>
        <w:ind w:left="6494" w:hanging="360"/>
      </w:pPr>
      <w:rPr>
        <w:rFonts w:ascii="Wingdings" w:hAnsi="Wingdings" w:hint="default"/>
      </w:rPr>
    </w:lvl>
  </w:abstractNum>
  <w:abstractNum w:abstractNumId="4">
    <w:nsid w:val="0C0B3A1D"/>
    <w:multiLevelType w:val="hybridMultilevel"/>
    <w:tmpl w:val="75BC236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D3A272D"/>
    <w:multiLevelType w:val="hybridMultilevel"/>
    <w:tmpl w:val="64A8092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0D757972"/>
    <w:multiLevelType w:val="hybridMultilevel"/>
    <w:tmpl w:val="C4D4880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DF34C46"/>
    <w:multiLevelType w:val="hybridMultilevel"/>
    <w:tmpl w:val="CFA8F5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4C1ED5"/>
    <w:multiLevelType w:val="hybridMultilevel"/>
    <w:tmpl w:val="F97004A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0EC307DB"/>
    <w:multiLevelType w:val="hybridMultilevel"/>
    <w:tmpl w:val="09F8D722"/>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0F86493F"/>
    <w:multiLevelType w:val="hybridMultilevel"/>
    <w:tmpl w:val="53D2FF9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D8527D8"/>
    <w:multiLevelType w:val="multilevel"/>
    <w:tmpl w:val="F7A65EF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E9D29FA"/>
    <w:multiLevelType w:val="hybridMultilevel"/>
    <w:tmpl w:val="2AF0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F40DE"/>
    <w:multiLevelType w:val="hybridMultilevel"/>
    <w:tmpl w:val="A0E8632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252F2CF6"/>
    <w:multiLevelType w:val="multilevel"/>
    <w:tmpl w:val="3E58FF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26735601"/>
    <w:multiLevelType w:val="hybridMultilevel"/>
    <w:tmpl w:val="4938634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273C500B"/>
    <w:multiLevelType w:val="multilevel"/>
    <w:tmpl w:val="945401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4B330E"/>
    <w:multiLevelType w:val="hybridMultilevel"/>
    <w:tmpl w:val="DB805C1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37173EFE"/>
    <w:multiLevelType w:val="multilevel"/>
    <w:tmpl w:val="7854C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461A92"/>
    <w:multiLevelType w:val="hybridMultilevel"/>
    <w:tmpl w:val="0414E230"/>
    <w:lvl w:ilvl="0" w:tplc="04190001">
      <w:start w:val="1"/>
      <w:numFmt w:val="bullet"/>
      <w:lvlText w:val=""/>
      <w:lvlJc w:val="left"/>
      <w:pPr>
        <w:ind w:left="724" w:hanging="360"/>
      </w:pPr>
      <w:rPr>
        <w:rFonts w:ascii="Symbol" w:hAnsi="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hint="default"/>
      </w:rPr>
    </w:lvl>
    <w:lvl w:ilvl="3" w:tplc="04190001">
      <w:start w:val="1"/>
      <w:numFmt w:val="bullet"/>
      <w:lvlText w:val=""/>
      <w:lvlJc w:val="left"/>
      <w:pPr>
        <w:ind w:left="2884" w:hanging="360"/>
      </w:pPr>
      <w:rPr>
        <w:rFonts w:ascii="Symbol" w:hAnsi="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hint="default"/>
      </w:rPr>
    </w:lvl>
    <w:lvl w:ilvl="6" w:tplc="04190001">
      <w:start w:val="1"/>
      <w:numFmt w:val="bullet"/>
      <w:lvlText w:val=""/>
      <w:lvlJc w:val="left"/>
      <w:pPr>
        <w:ind w:left="5044" w:hanging="360"/>
      </w:pPr>
      <w:rPr>
        <w:rFonts w:ascii="Symbol" w:hAnsi="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hint="default"/>
      </w:rPr>
    </w:lvl>
  </w:abstractNum>
  <w:abstractNum w:abstractNumId="20">
    <w:nsid w:val="3B334444"/>
    <w:multiLevelType w:val="hybridMultilevel"/>
    <w:tmpl w:val="6532C32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E296CE4"/>
    <w:multiLevelType w:val="hybridMultilevel"/>
    <w:tmpl w:val="7B2E2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3F0119"/>
    <w:multiLevelType w:val="multilevel"/>
    <w:tmpl w:val="0812D8E6"/>
    <w:lvl w:ilvl="0">
      <w:start w:val="1"/>
      <w:numFmt w:val="decimal"/>
      <w:lvlText w:val="%1."/>
      <w:lvlJc w:val="left"/>
      <w:pPr>
        <w:ind w:left="720" w:hanging="360"/>
      </w:pPr>
      <w:rPr>
        <w:rFonts w:hint="default"/>
        <w:b/>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7FD08B6"/>
    <w:multiLevelType w:val="hybridMultilevel"/>
    <w:tmpl w:val="DBA4DB62"/>
    <w:lvl w:ilvl="0" w:tplc="0419000D">
      <w:start w:val="1"/>
      <w:numFmt w:val="bullet"/>
      <w:lvlText w:val=""/>
      <w:lvlJc w:val="left"/>
      <w:pPr>
        <w:ind w:left="2685" w:hanging="360"/>
      </w:pPr>
      <w:rPr>
        <w:rFonts w:ascii="Wingdings" w:hAnsi="Wingdings"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24">
    <w:nsid w:val="48093956"/>
    <w:multiLevelType w:val="hybridMultilevel"/>
    <w:tmpl w:val="901614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8AB7930"/>
    <w:multiLevelType w:val="hybridMultilevel"/>
    <w:tmpl w:val="05283D3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6">
    <w:nsid w:val="49046239"/>
    <w:multiLevelType w:val="multilevel"/>
    <w:tmpl w:val="C3AE679A"/>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435A40"/>
    <w:multiLevelType w:val="hybridMultilevel"/>
    <w:tmpl w:val="5E067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D118E3"/>
    <w:multiLevelType w:val="hybridMultilevel"/>
    <w:tmpl w:val="CE760A7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nsid w:val="55CA69FE"/>
    <w:multiLevelType w:val="hybridMultilevel"/>
    <w:tmpl w:val="292AA262"/>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0">
    <w:nsid w:val="5C822583"/>
    <w:multiLevelType w:val="hybridMultilevel"/>
    <w:tmpl w:val="80E0B3F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4932B66"/>
    <w:multiLevelType w:val="hybridMultilevel"/>
    <w:tmpl w:val="2E04950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2">
    <w:nsid w:val="6B380245"/>
    <w:multiLevelType w:val="multilevel"/>
    <w:tmpl w:val="253495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6D563B4D"/>
    <w:multiLevelType w:val="hybridMultilevel"/>
    <w:tmpl w:val="6B50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DE1042"/>
    <w:multiLevelType w:val="hybridMultilevel"/>
    <w:tmpl w:val="EBB898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8D1CD0"/>
    <w:multiLevelType w:val="multilevel"/>
    <w:tmpl w:val="322C516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2835DF6"/>
    <w:multiLevelType w:val="hybridMultilevel"/>
    <w:tmpl w:val="C8BA0A0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7BF1182F"/>
    <w:multiLevelType w:val="hybridMultilevel"/>
    <w:tmpl w:val="2AF0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813B2C"/>
    <w:multiLevelType w:val="hybridMultilevel"/>
    <w:tmpl w:val="8B2CBFC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7FD43653"/>
    <w:multiLevelType w:val="hybridMultilevel"/>
    <w:tmpl w:val="9C0E4D5C"/>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8"/>
  </w:num>
  <w:num w:numId="2">
    <w:abstractNumId w:val="21"/>
  </w:num>
  <w:num w:numId="3">
    <w:abstractNumId w:val="24"/>
  </w:num>
  <w:num w:numId="4">
    <w:abstractNumId w:val="27"/>
  </w:num>
  <w:num w:numId="5">
    <w:abstractNumId w:val="36"/>
  </w:num>
  <w:num w:numId="6">
    <w:abstractNumId w:val="15"/>
  </w:num>
  <w:num w:numId="7">
    <w:abstractNumId w:val="11"/>
  </w:num>
  <w:num w:numId="8">
    <w:abstractNumId w:val="23"/>
  </w:num>
  <w:num w:numId="9">
    <w:abstractNumId w:val="8"/>
  </w:num>
  <w:num w:numId="10">
    <w:abstractNumId w:val="4"/>
  </w:num>
  <w:num w:numId="11">
    <w:abstractNumId w:val="6"/>
  </w:num>
  <w:num w:numId="12">
    <w:abstractNumId w:val="20"/>
  </w:num>
  <w:num w:numId="13">
    <w:abstractNumId w:val="2"/>
  </w:num>
  <w:num w:numId="14">
    <w:abstractNumId w:val="38"/>
  </w:num>
  <w:num w:numId="15">
    <w:abstractNumId w:val="39"/>
  </w:num>
  <w:num w:numId="16">
    <w:abstractNumId w:val="5"/>
  </w:num>
  <w:num w:numId="17">
    <w:abstractNumId w:val="25"/>
  </w:num>
  <w:num w:numId="18">
    <w:abstractNumId w:val="13"/>
  </w:num>
  <w:num w:numId="19">
    <w:abstractNumId w:val="10"/>
  </w:num>
  <w:num w:numId="20">
    <w:abstractNumId w:val="31"/>
  </w:num>
  <w:num w:numId="21">
    <w:abstractNumId w:val="1"/>
  </w:num>
  <w:num w:numId="22">
    <w:abstractNumId w:val="28"/>
  </w:num>
  <w:num w:numId="23">
    <w:abstractNumId w:val="29"/>
  </w:num>
  <w:num w:numId="24">
    <w:abstractNumId w:val="17"/>
  </w:num>
  <w:num w:numId="25">
    <w:abstractNumId w:val="30"/>
  </w:num>
  <w:num w:numId="26">
    <w:abstractNumId w:val="22"/>
  </w:num>
  <w:num w:numId="27">
    <w:abstractNumId w:val="14"/>
  </w:num>
  <w:num w:numId="28">
    <w:abstractNumId w:val="26"/>
  </w:num>
  <w:num w:numId="29">
    <w:abstractNumId w:val="9"/>
  </w:num>
  <w:num w:numId="30">
    <w:abstractNumId w:val="7"/>
  </w:num>
  <w:num w:numId="31">
    <w:abstractNumId w:val="34"/>
  </w:num>
  <w:num w:numId="32">
    <w:abstractNumId w:val="12"/>
  </w:num>
  <w:num w:numId="33">
    <w:abstractNumId w:val="3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
  </w:num>
  <w:num w:numId="37">
    <w:abstractNumId w:val="37"/>
  </w:num>
  <w:num w:numId="38">
    <w:abstractNumId w:val="35"/>
  </w:num>
  <w:num w:numId="39">
    <w:abstractNumId w:val="1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C6"/>
    <w:rsid w:val="000164F7"/>
    <w:rsid w:val="00033F68"/>
    <w:rsid w:val="00095C83"/>
    <w:rsid w:val="000F69E3"/>
    <w:rsid w:val="00100636"/>
    <w:rsid w:val="00112AD4"/>
    <w:rsid w:val="001833EE"/>
    <w:rsid w:val="001F0882"/>
    <w:rsid w:val="00206239"/>
    <w:rsid w:val="00231AEA"/>
    <w:rsid w:val="002B7098"/>
    <w:rsid w:val="002F286A"/>
    <w:rsid w:val="00385B1F"/>
    <w:rsid w:val="00387A4A"/>
    <w:rsid w:val="003F02AC"/>
    <w:rsid w:val="00460EFD"/>
    <w:rsid w:val="00491D3C"/>
    <w:rsid w:val="004B382D"/>
    <w:rsid w:val="00636A8E"/>
    <w:rsid w:val="00690EA9"/>
    <w:rsid w:val="006B1802"/>
    <w:rsid w:val="006D4E94"/>
    <w:rsid w:val="007C659F"/>
    <w:rsid w:val="0082294C"/>
    <w:rsid w:val="00834143"/>
    <w:rsid w:val="00891AF0"/>
    <w:rsid w:val="00892810"/>
    <w:rsid w:val="009E6D9A"/>
    <w:rsid w:val="00A3037D"/>
    <w:rsid w:val="00B3258A"/>
    <w:rsid w:val="00B536C8"/>
    <w:rsid w:val="00C56096"/>
    <w:rsid w:val="00CA4736"/>
    <w:rsid w:val="00CE3A36"/>
    <w:rsid w:val="00CE4B70"/>
    <w:rsid w:val="00D004A6"/>
    <w:rsid w:val="00D13156"/>
    <w:rsid w:val="00D87CC2"/>
    <w:rsid w:val="00EA2DF1"/>
    <w:rsid w:val="00F31A05"/>
    <w:rsid w:val="00F331FD"/>
    <w:rsid w:val="00F601C6"/>
    <w:rsid w:val="00FC3E06"/>
    <w:rsid w:val="00FF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49A0A-38A6-47F5-B557-ACD2FB74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736"/>
    <w:pPr>
      <w:spacing w:after="200" w:line="276" w:lineRule="auto"/>
      <w:ind w:left="720"/>
      <w:contextualSpacing/>
    </w:pPr>
    <w:rPr>
      <w:rFonts w:ascii="Calibri" w:eastAsia="Times New Roman" w:hAnsi="Calibri" w:cs="Times New Roman"/>
      <w:lang w:eastAsia="ru-RU"/>
    </w:rPr>
  </w:style>
  <w:style w:type="paragraph" w:styleId="a4">
    <w:name w:val="footer"/>
    <w:basedOn w:val="a"/>
    <w:link w:val="a5"/>
    <w:uiPriority w:val="99"/>
    <w:rsid w:val="00CA4736"/>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5">
    <w:name w:val="Нижний колонтитул Знак"/>
    <w:basedOn w:val="a0"/>
    <w:link w:val="a4"/>
    <w:uiPriority w:val="99"/>
    <w:rsid w:val="00CA4736"/>
    <w:rPr>
      <w:rFonts w:ascii="Calibri" w:eastAsia="Times New Roman" w:hAnsi="Calibri" w:cs="Times New Roman"/>
      <w:lang w:val="x-none" w:eastAsia="x-none"/>
    </w:rPr>
  </w:style>
  <w:style w:type="character" w:styleId="a6">
    <w:name w:val="page number"/>
    <w:basedOn w:val="a0"/>
    <w:rsid w:val="00CA4736"/>
  </w:style>
  <w:style w:type="paragraph" w:styleId="a7">
    <w:name w:val="header"/>
    <w:basedOn w:val="a"/>
    <w:link w:val="a8"/>
    <w:rsid w:val="00CA4736"/>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8">
    <w:name w:val="Верхний колонтитул Знак"/>
    <w:basedOn w:val="a0"/>
    <w:link w:val="a7"/>
    <w:rsid w:val="00CA4736"/>
    <w:rPr>
      <w:rFonts w:ascii="Calibri" w:eastAsia="Times New Roman" w:hAnsi="Calibri" w:cs="Times New Roman"/>
      <w:lang w:val="x-none" w:eastAsia="x-none"/>
    </w:rPr>
  </w:style>
  <w:style w:type="paragraph" w:customStyle="1" w:styleId="ConsPlusNormal">
    <w:name w:val="ConsPlusNormal"/>
    <w:uiPriority w:val="99"/>
    <w:rsid w:val="00CA47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Стиль"/>
    <w:rsid w:val="00CA47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alloon Text"/>
    <w:basedOn w:val="a"/>
    <w:link w:val="ab"/>
    <w:rsid w:val="00CA4736"/>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CA4736"/>
    <w:rPr>
      <w:rFonts w:ascii="Tahoma" w:eastAsia="Times New Roman" w:hAnsi="Tahoma" w:cs="Times New Roman"/>
      <w:sz w:val="16"/>
      <w:szCs w:val="16"/>
      <w:lang w:val="x-none" w:eastAsia="x-none"/>
    </w:rPr>
  </w:style>
  <w:style w:type="table" w:styleId="ac">
    <w:name w:val="Table Grid"/>
    <w:basedOn w:val="a1"/>
    <w:uiPriority w:val="59"/>
    <w:rsid w:val="00100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14469</Words>
  <Characters>82479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Пользователь</cp:lastModifiedBy>
  <cp:revision>23</cp:revision>
  <cp:lastPrinted>2021-01-11T03:50:00Z</cp:lastPrinted>
  <dcterms:created xsi:type="dcterms:W3CDTF">2020-10-15T06:23:00Z</dcterms:created>
  <dcterms:modified xsi:type="dcterms:W3CDTF">2021-04-15T06:11:00Z</dcterms:modified>
</cp:coreProperties>
</file>