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43" w:rsidRDefault="004C3243" w:rsidP="00B97701">
      <w:pPr>
        <w:tabs>
          <w:tab w:val="left" w:pos="18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237291"/>
            <wp:effectExtent l="19050" t="0" r="3175" b="0"/>
            <wp:docPr id="1" name="Рисунок 1" descr="C:\Documents and Settings\User\Рабочий стол\б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бо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27" w:rsidRPr="006F0254" w:rsidRDefault="00596F27" w:rsidP="00B97701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596F27" w:rsidRPr="006F0254" w:rsidRDefault="00596F27" w:rsidP="00596F27">
      <w:pPr>
        <w:tabs>
          <w:tab w:val="left" w:pos="184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6F0254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6F0254">
        <w:rPr>
          <w:rFonts w:ascii="Times New Roman" w:hAnsi="Times New Roman" w:cs="Times New Roman"/>
          <w:sz w:val="28"/>
          <w:szCs w:val="28"/>
        </w:rPr>
        <w:t xml:space="preserve">. Принята государственная программа </w:t>
      </w:r>
      <w:r w:rsidRPr="006F0254">
        <w:rPr>
          <w:rFonts w:ascii="Times New Roman" w:hAnsi="Times New Roman" w:cs="Times New Roman"/>
          <w:sz w:val="28"/>
          <w:szCs w:val="28"/>
        </w:rPr>
        <w:lastRenderedPageBreak/>
        <w:t>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</w:r>
    </w:p>
    <w:p w:rsidR="00596F27" w:rsidRPr="006F0254" w:rsidRDefault="00596F27" w:rsidP="00596F27">
      <w:pPr>
        <w:tabs>
          <w:tab w:val="left" w:pos="184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t xml:space="preserve"> В рамках федеральных государственных требовании у детей старшего дошкольного возраста направление гражданско-патриотическое  воспитание входит в область «Социализация» социально-личностного направления развития детей. Старший дошкольник должен,  сориентирован </w:t>
      </w:r>
      <w:proofErr w:type="gramStart"/>
      <w:r w:rsidRPr="006F02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0254">
        <w:rPr>
          <w:rFonts w:ascii="Times New Roman" w:hAnsi="Times New Roman" w:cs="Times New Roman"/>
          <w:sz w:val="28"/>
          <w:szCs w:val="28"/>
        </w:rPr>
        <w:t>:</w:t>
      </w:r>
    </w:p>
    <w:p w:rsidR="00596F27" w:rsidRPr="006F0254" w:rsidRDefault="00596F27" w:rsidP="00596F27">
      <w:pPr>
        <w:numPr>
          <w:ilvl w:val="0"/>
          <w:numId w:val="1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t>Патриотизм - любовь к, своему народу, к своей малой родине,  служение Отечеству;</w:t>
      </w:r>
    </w:p>
    <w:p w:rsidR="00596F27" w:rsidRPr="006F0254" w:rsidRDefault="00596F27" w:rsidP="00596F27">
      <w:pPr>
        <w:numPr>
          <w:ilvl w:val="0"/>
          <w:numId w:val="1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t>Социальную солидарность – свобода личное и национальная,  доверие к людям, институтам государства и гражданского общества, справедливость, милосердие, честь, достоинство;</w:t>
      </w:r>
    </w:p>
    <w:p w:rsidR="00596F27" w:rsidRPr="006F0254" w:rsidRDefault="00596F27" w:rsidP="00596F27">
      <w:pPr>
        <w:numPr>
          <w:ilvl w:val="0"/>
          <w:numId w:val="1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вероисповедание.</w:t>
      </w:r>
    </w:p>
    <w:p w:rsidR="00596F27" w:rsidRPr="006F0254" w:rsidRDefault="00596F27" w:rsidP="00596F27">
      <w:pPr>
        <w:tabs>
          <w:tab w:val="left" w:pos="184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t xml:space="preserve"> Таким образом, применительно к ребенку  определяется, как потребность участвовать во всех делах на благо семьи, </w:t>
      </w:r>
      <w:r w:rsidR="00A96D64" w:rsidRPr="006F0254">
        <w:rPr>
          <w:rFonts w:ascii="Times New Roman" w:hAnsi="Times New Roman" w:cs="Times New Roman"/>
          <w:sz w:val="28"/>
          <w:szCs w:val="28"/>
        </w:rPr>
        <w:t>школы</w:t>
      </w:r>
      <w:r w:rsidRPr="006F0254">
        <w:rPr>
          <w:rFonts w:ascii="Times New Roman" w:hAnsi="Times New Roman" w:cs="Times New Roman"/>
          <w:sz w:val="28"/>
          <w:szCs w:val="28"/>
        </w:rPr>
        <w:t>, родного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596F27" w:rsidRPr="006F0254" w:rsidRDefault="00596F27" w:rsidP="00596F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6F0254">
        <w:rPr>
          <w:rFonts w:ascii="Times New Roman" w:hAnsi="Times New Roman" w:cs="Times New Roman"/>
          <w:sz w:val="28"/>
          <w:szCs w:val="28"/>
        </w:rPr>
        <w:t> «Социализация» с акцентом на гражданско-патриотическое воспитание детей</w:t>
      </w:r>
    </w:p>
    <w:p w:rsidR="00596F27" w:rsidRPr="006F0254" w:rsidRDefault="00596F27" w:rsidP="00596F27">
      <w:pPr>
        <w:tabs>
          <w:tab w:val="left" w:pos="184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t xml:space="preserve">     Теоретические основы нравственно-патриотического воспитания в современном дошкольном учреждении базируется на новых научных подходах и осмыслении важнейших тенденций его </w:t>
      </w:r>
      <w:proofErr w:type="gramStart"/>
      <w:r w:rsidRPr="006F025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6F0254">
        <w:rPr>
          <w:rFonts w:ascii="Times New Roman" w:hAnsi="Times New Roman" w:cs="Times New Roman"/>
          <w:sz w:val="28"/>
          <w:szCs w:val="28"/>
        </w:rPr>
        <w:t xml:space="preserve"> и могут быть сформулированы следующим образом:</w:t>
      </w:r>
    </w:p>
    <w:p w:rsidR="00596F27" w:rsidRPr="006F0254" w:rsidRDefault="00596F27" w:rsidP="00596F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t>       - нравственно-патриотическое воспитание формируется и развивается как чувство посредством духовно-нравственного обогащения;</w:t>
      </w:r>
    </w:p>
    <w:p w:rsidR="00596F27" w:rsidRPr="006F0254" w:rsidRDefault="00596F27" w:rsidP="00596F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t>       - понимание высшего развития чувства патриотизма связано с действиями детей и взрослых;</w:t>
      </w:r>
    </w:p>
    <w:p w:rsidR="00596F27" w:rsidRPr="006F0254" w:rsidRDefault="00596F27" w:rsidP="00596F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lastRenderedPageBreak/>
        <w:t>       - нравственно-патриотическое воспитание, будучи глубоко социальным по своей природе явлением, представляет собой источник существования и развития общества, в котором воспитывается ребёнок;</w:t>
      </w:r>
    </w:p>
    <w:p w:rsidR="00596F27" w:rsidRPr="006F0254" w:rsidRDefault="00596F27" w:rsidP="00596F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t>       - в роли первоосновного субъекта нравственно-патриотического воспитания выступает личность, задача которой – осознание своей исторической, культурной, национальной, духовной и иной принадлежности к Родине;</w:t>
      </w:r>
    </w:p>
    <w:p w:rsidR="00596F27" w:rsidRPr="006F0254" w:rsidRDefault="00596F27" w:rsidP="00596F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hAnsi="Times New Roman" w:cs="Times New Roman"/>
          <w:sz w:val="28"/>
          <w:szCs w:val="28"/>
        </w:rPr>
        <w:t>        - истинный патриотизм как возвышенное чувство – незаменимая ценность высшего уровня духовно-нравственного и культурного развития.</w:t>
      </w:r>
    </w:p>
    <w:p w:rsidR="00596F27" w:rsidRDefault="00596F27" w:rsidP="00596F27">
      <w:pPr>
        <w:tabs>
          <w:tab w:val="left" w:pos="1845"/>
        </w:tabs>
      </w:pPr>
      <w:r w:rsidRPr="00CC44C4">
        <w:t xml:space="preserve">                  </w:t>
      </w:r>
    </w:p>
    <w:p w:rsidR="006F0254" w:rsidRPr="00D507F0" w:rsidRDefault="00A96D64" w:rsidP="006F025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F0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</w:p>
    <w:p w:rsidR="006F0254" w:rsidRDefault="00A96D64" w:rsidP="006F025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В настоящее время одной из важнейших ценностей, основ духовно-нравственного единства общества является формирование гражданско-патриотического сознания российских граждан. Воспитание гражданско-патриотических чувств молодежи - это социальная потребность Российского общества умеющая ценить и охранять свое здоровье. Проблема гражданско-патриотического воспитания молодежи остается одной из актуальнейших:</w:t>
      </w:r>
      <w:r w:rsidRPr="006F0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современных кризисных для России условиях важно сохранить у подрастающего поколения веру в реальные и потенциальные возможности своей Родины, воспитать ответственность за ее судьбу, а в случае необходимости - способность встать на ее защиту. Без воспитания у подрастающего поколения российского патриотизма и гражданственности ни в экономике, ни в культуре, ни в образовании невозможно движение вперед</w:t>
      </w:r>
      <w:r w:rsidRPr="006F02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025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F0254" w:rsidRDefault="00A96D64" w:rsidP="006F0254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Вместе с тем данная проблема обретает новые характеристики и соответственно новые подходы к её решению как составная часть целостного процесса социальной адаптации, жизненного самоопределения и становления личности.</w:t>
      </w:r>
      <w:r w:rsidRPr="006F025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Содержание образования должно сосредоточиваться на формировании гуманистических, социально значимых ценностей и образцов гражданского поведе</w:t>
      </w:r>
      <w:r w:rsidRPr="006F0254"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 xml:space="preserve">ния.  Таким образом, </w:t>
      </w:r>
      <w:r w:rsidRPr="006F0254">
        <w:rPr>
          <w:rFonts w:ascii="Times New Roman" w:eastAsia="Calibri" w:hAnsi="Times New Roman" w:cs="Times New Roman"/>
          <w:sz w:val="28"/>
          <w:szCs w:val="28"/>
        </w:rPr>
        <w:t xml:space="preserve">из стен образовательного учреждения должен выйти человек не только с образованием, </w:t>
      </w:r>
      <w:r w:rsidRPr="006F0254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соответствующим принятому минимуму, но, прежде всего личность  с государственным уровнем мышления.</w:t>
      </w:r>
    </w:p>
    <w:p w:rsidR="00A96D64" w:rsidRPr="006F0254" w:rsidRDefault="00A96D64" w:rsidP="006F025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F0254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</w:p>
    <w:p w:rsidR="00A96D64" w:rsidRPr="006F0254" w:rsidRDefault="00A96D64" w:rsidP="006F0254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Развитие и укрепление военно-патриотических чувств как важного фактора учебно-образовательной деятельности, направленной на духовно-нравственное становление личности</w:t>
      </w:r>
      <w:r w:rsidRPr="006F0254">
        <w:rPr>
          <w:rFonts w:ascii="Times New Roman" w:hAnsi="Times New Roman" w:cs="Times New Roman"/>
          <w:sz w:val="28"/>
          <w:szCs w:val="28"/>
        </w:rPr>
        <w:t>.</w:t>
      </w:r>
    </w:p>
    <w:p w:rsidR="00A96D64" w:rsidRPr="006F0254" w:rsidRDefault="00A96D64" w:rsidP="006F025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0254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A96D64" w:rsidRPr="006F0254" w:rsidRDefault="00A96D64" w:rsidP="00A96D64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0254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Обучающие:</w:t>
      </w:r>
    </w:p>
    <w:p w:rsidR="00A96D64" w:rsidRPr="006F0254" w:rsidRDefault="00A96D64" w:rsidP="00A96D6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формировать умение учиться;</w:t>
      </w:r>
    </w:p>
    <w:p w:rsidR="00A96D64" w:rsidRPr="006F0254" w:rsidRDefault="00A96D64" w:rsidP="00A96D6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научить правилам ведения поисковой деятельности;</w:t>
      </w:r>
    </w:p>
    <w:p w:rsidR="00A96D64" w:rsidRPr="006F0254" w:rsidRDefault="00A96D64" w:rsidP="00A96D6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формировать умение добывать информацию, извлекать из нее необходимые знания;</w:t>
      </w:r>
    </w:p>
    <w:p w:rsidR="00A96D64" w:rsidRPr="006F0254" w:rsidRDefault="00A96D64" w:rsidP="00A96D6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научить поиску, анализу и синтезу информации;</w:t>
      </w:r>
    </w:p>
    <w:p w:rsidR="00A96D64" w:rsidRPr="006F0254" w:rsidRDefault="00A96D64" w:rsidP="006F025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научить формулировать вопрос;</w:t>
      </w:r>
    </w:p>
    <w:p w:rsidR="00A96D64" w:rsidRPr="006F0254" w:rsidRDefault="00A96D64" w:rsidP="006F025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научить правилам   ведения  беседы.</w:t>
      </w:r>
    </w:p>
    <w:p w:rsidR="00A96D64" w:rsidRPr="006F0254" w:rsidRDefault="00A96D64" w:rsidP="00A96D64">
      <w:pPr>
        <w:shd w:val="clear" w:color="auto" w:fill="FFFFFF"/>
        <w:tabs>
          <w:tab w:val="left" w:pos="744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0254">
        <w:rPr>
          <w:rFonts w:ascii="Times New Roman" w:eastAsia="Calibri" w:hAnsi="Times New Roman" w:cs="Times New Roman"/>
          <w:b/>
          <w:bCs/>
          <w:sz w:val="28"/>
          <w:szCs w:val="28"/>
        </w:rPr>
        <w:t>Развивающие:</w:t>
      </w:r>
    </w:p>
    <w:p w:rsidR="00A96D64" w:rsidRPr="006F0254" w:rsidRDefault="00A96D64" w:rsidP="00A96D64">
      <w:pPr>
        <w:shd w:val="clear" w:color="auto" w:fill="FFFFFF"/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-    расширять кругозор;</w:t>
      </w:r>
    </w:p>
    <w:p w:rsidR="00A96D64" w:rsidRPr="006F0254" w:rsidRDefault="00A96D64" w:rsidP="00A96D6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повышать военно-патриотический  уровень;</w:t>
      </w:r>
    </w:p>
    <w:p w:rsidR="00A96D64" w:rsidRPr="006F0254" w:rsidRDefault="00A96D64" w:rsidP="006F025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формировать у детей внимание, наблюдательность, организаторские способности;</w:t>
      </w:r>
    </w:p>
    <w:p w:rsidR="00A96D64" w:rsidRPr="006F0254" w:rsidRDefault="00A96D64" w:rsidP="006F025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 xml:space="preserve">формирование активной жизненной позиции, гражданских и нравственных качеств, готовности к участию в общественно- полезной деятельности; </w:t>
      </w:r>
    </w:p>
    <w:p w:rsidR="00A96D64" w:rsidRPr="006F0254" w:rsidRDefault="00A96D64" w:rsidP="006F025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формирование норм поведения и воспитание личности гражданина – патриота, готового встать на защиту государственных интересов страны.</w:t>
      </w:r>
    </w:p>
    <w:p w:rsidR="00A96D64" w:rsidRPr="006F0254" w:rsidRDefault="00A96D64" w:rsidP="00A96D64">
      <w:pPr>
        <w:shd w:val="clear" w:color="auto" w:fill="FFFFFF"/>
        <w:tabs>
          <w:tab w:val="left" w:pos="744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0254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Воспитательные:</w:t>
      </w:r>
    </w:p>
    <w:p w:rsidR="00A96D64" w:rsidRPr="006F0254" w:rsidRDefault="00A96D64" w:rsidP="006F025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lastRenderedPageBreak/>
        <w:t>прививать уважение к истории своей страны;</w:t>
      </w:r>
    </w:p>
    <w:p w:rsidR="00A96D64" w:rsidRPr="006F0254" w:rsidRDefault="00A96D64" w:rsidP="006F025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воспитывать качества, умения и навыки, необходимые для ведения поисковой деятельности;</w:t>
      </w:r>
    </w:p>
    <w:p w:rsidR="00A96D64" w:rsidRPr="006F0254" w:rsidRDefault="00A96D64" w:rsidP="006F025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повышать общий культурный уровень;</w:t>
      </w:r>
    </w:p>
    <w:p w:rsidR="00A96D64" w:rsidRPr="006F0254" w:rsidRDefault="00A96D64" w:rsidP="006F025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обучать умению общаться с людьми;</w:t>
      </w:r>
    </w:p>
    <w:p w:rsidR="006F0254" w:rsidRDefault="00A96D64" w:rsidP="006F025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сохранение и развитее чувства гордости за свой город, свою страну.</w:t>
      </w:r>
    </w:p>
    <w:p w:rsidR="00A96D64" w:rsidRPr="006F0254" w:rsidRDefault="00A96D64" w:rsidP="006F02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b/>
          <w:bCs/>
          <w:sz w:val="28"/>
          <w:szCs w:val="28"/>
        </w:rPr>
        <w:t>Форма организации образовательного процесса</w:t>
      </w:r>
    </w:p>
    <w:p w:rsidR="00A96D64" w:rsidRPr="006F0254" w:rsidRDefault="00A96D64" w:rsidP="006F0254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>Программа  предполагает использование в работе следующих форм:</w:t>
      </w:r>
    </w:p>
    <w:p w:rsidR="00A96D64" w:rsidRPr="006F0254" w:rsidRDefault="00A96D64" w:rsidP="006F0254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Коллективные формы работы. </w:t>
      </w:r>
      <w:r w:rsidRPr="006F0254">
        <w:rPr>
          <w:rFonts w:ascii="Times New Roman" w:eastAsia="Calibri" w:hAnsi="Times New Roman" w:cs="Times New Roman"/>
          <w:sz w:val="28"/>
          <w:szCs w:val="28"/>
        </w:rPr>
        <w:t xml:space="preserve">Важным моментом при работе </w:t>
      </w:r>
      <w:proofErr w:type="gramStart"/>
      <w:r w:rsidRPr="006F025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F0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0254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6F0254">
        <w:rPr>
          <w:rFonts w:ascii="Times New Roman" w:hAnsi="Times New Roman" w:cs="Times New Roman"/>
          <w:sz w:val="28"/>
          <w:szCs w:val="28"/>
        </w:rPr>
        <w:t xml:space="preserve"> </w:t>
      </w:r>
      <w:r w:rsidRPr="006F0254">
        <w:rPr>
          <w:rFonts w:ascii="Times New Roman" w:eastAsia="Calibri" w:hAnsi="Times New Roman" w:cs="Times New Roman"/>
          <w:sz w:val="28"/>
          <w:szCs w:val="28"/>
        </w:rPr>
        <w:t xml:space="preserve">является создание и укрепление коллектива. Этому способствуют подготовка и участие в мероприятиях, фестивалях. Коллективная работа посредством ведения поисковой деятельности способствуют формированию объективной оценки самого себя в сравнении с другими обучающимися, выработке гуманных отношений сотрудничества, создает условия для формирования коммуникативной компетентности обучающегося. </w:t>
      </w:r>
    </w:p>
    <w:p w:rsidR="00A96D64" w:rsidRPr="006F0254" w:rsidRDefault="00A96D64" w:rsidP="006F0254">
      <w:pPr>
        <w:shd w:val="clear" w:color="auto" w:fill="FFFFFF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Групповая форма работы</w:t>
      </w:r>
    </w:p>
    <w:p w:rsidR="00A96D64" w:rsidRPr="006F0254" w:rsidRDefault="00A96D64" w:rsidP="00A96D64">
      <w:pPr>
        <w:pStyle w:val="a4"/>
        <w:numPr>
          <w:ilvl w:val="0"/>
          <w:numId w:val="5"/>
        </w:numPr>
        <w:shd w:val="clear" w:color="auto" w:fill="FFFFFF"/>
        <w:tabs>
          <w:tab w:val="left" w:pos="725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0254">
        <w:rPr>
          <w:rFonts w:ascii="Times New Roman" w:eastAsia="Calibri" w:hAnsi="Times New Roman" w:cs="Times New Roman"/>
          <w:sz w:val="28"/>
          <w:szCs w:val="28"/>
        </w:rPr>
        <w:tab/>
        <w:t xml:space="preserve">Групповые занятия – освоение изучаемого материала. </w:t>
      </w:r>
    </w:p>
    <w:p w:rsidR="00A96D64" w:rsidRPr="006F0254" w:rsidRDefault="00A96D64" w:rsidP="006F0254">
      <w:pPr>
        <w:shd w:val="clear" w:color="auto" w:fill="FFFFFF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Индивидуальные формы работы</w:t>
      </w:r>
    </w:p>
    <w:p w:rsidR="00A96D64" w:rsidRPr="006F0254" w:rsidRDefault="00A96D64" w:rsidP="00A96D64">
      <w:pPr>
        <w:pStyle w:val="a4"/>
        <w:numPr>
          <w:ilvl w:val="0"/>
          <w:numId w:val="5"/>
        </w:numPr>
        <w:shd w:val="clear" w:color="auto" w:fill="FFFFFF"/>
        <w:tabs>
          <w:tab w:val="left" w:pos="72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5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Индивидуальные занятия проводятся с целью оформления, разбора и подготовки поискового материала к презентации конкурсов и фестивалей. </w:t>
      </w:r>
    </w:p>
    <w:p w:rsidR="00A96D64" w:rsidRPr="006F0254" w:rsidRDefault="00A96D64" w:rsidP="00A96D64">
      <w:pPr>
        <w:pStyle w:val="11"/>
        <w:spacing w:line="360" w:lineRule="auto"/>
        <w:ind w:firstLine="720"/>
        <w:jc w:val="both"/>
        <w:rPr>
          <w:rFonts w:eastAsia="SimSun"/>
          <w:sz w:val="28"/>
          <w:szCs w:val="28"/>
        </w:rPr>
      </w:pPr>
      <w:r w:rsidRPr="006F0254">
        <w:rPr>
          <w:rFonts w:eastAsia="SimSun"/>
          <w:sz w:val="28"/>
          <w:szCs w:val="28"/>
        </w:rPr>
        <w:t>Для достижения  поставленной в данной программе цели и получения ожидаемого результата на занятиях по программе «Па</w:t>
      </w:r>
      <w:r w:rsidR="006F0254" w:rsidRPr="006F0254">
        <w:rPr>
          <w:rFonts w:eastAsia="SimSun"/>
          <w:sz w:val="28"/>
          <w:szCs w:val="28"/>
        </w:rPr>
        <w:t>триот</w:t>
      </w:r>
      <w:r w:rsidRPr="006F0254">
        <w:rPr>
          <w:rFonts w:eastAsia="SimSun"/>
          <w:sz w:val="28"/>
          <w:szCs w:val="28"/>
        </w:rPr>
        <w:t xml:space="preserve">» используется комплекс разнообразных педагогических форм и методов обучения: </w:t>
      </w:r>
    </w:p>
    <w:p w:rsidR="00A96D64" w:rsidRPr="006F0254" w:rsidRDefault="00A96D64" w:rsidP="00D507F0">
      <w:pPr>
        <w:shd w:val="clear" w:color="auto" w:fill="FFFFFF"/>
        <w:tabs>
          <w:tab w:val="left" w:pos="72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0254">
        <w:rPr>
          <w:rFonts w:ascii="Times New Roman" w:eastAsia="Calibri" w:hAnsi="Times New Roman" w:cs="Times New Roman"/>
          <w:b/>
          <w:bCs/>
          <w:sz w:val="28"/>
          <w:szCs w:val="28"/>
        </w:rPr>
        <w:t>Методы организации образовательного процесса:</w:t>
      </w:r>
    </w:p>
    <w:p w:rsidR="00A96D64" w:rsidRPr="006F0254" w:rsidRDefault="00A96D64" w:rsidP="00A96D64">
      <w:pPr>
        <w:shd w:val="clear" w:color="auto" w:fill="FFFFFF"/>
        <w:tabs>
          <w:tab w:val="left" w:pos="725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F025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групповые </w:t>
      </w:r>
      <w:r w:rsidRPr="006F0254">
        <w:rPr>
          <w:rFonts w:ascii="Times New Roman" w:eastAsia="Calibri" w:hAnsi="Times New Roman" w:cs="Times New Roman"/>
          <w:sz w:val="28"/>
          <w:szCs w:val="28"/>
        </w:rPr>
        <w:t xml:space="preserve">консультации, объяснение, беседа, обзор, показ, обсуждение, обсуждение изученного материала, </w:t>
      </w:r>
      <w:r w:rsidRPr="006F0254">
        <w:rPr>
          <w:rFonts w:ascii="Times New Roman" w:eastAsia="Calibri" w:hAnsi="Times New Roman" w:cs="Times New Roman"/>
          <w:bCs/>
          <w:sz w:val="28"/>
          <w:szCs w:val="28"/>
        </w:rPr>
        <w:t>творческие задания, организация и проведение заседаний, работа в малых группах, тестирование, анкетирование.</w:t>
      </w:r>
      <w:proofErr w:type="gramEnd"/>
    </w:p>
    <w:p w:rsidR="00A96D64" w:rsidRPr="006F0254" w:rsidRDefault="00A96D64" w:rsidP="00D507F0">
      <w:pPr>
        <w:pStyle w:val="11"/>
        <w:spacing w:line="360" w:lineRule="auto"/>
        <w:rPr>
          <w:rFonts w:eastAsia="SimSun"/>
          <w:b/>
          <w:sz w:val="28"/>
          <w:szCs w:val="28"/>
        </w:rPr>
      </w:pPr>
      <w:r w:rsidRPr="006F0254">
        <w:rPr>
          <w:rFonts w:eastAsia="SimSun"/>
          <w:b/>
          <w:sz w:val="28"/>
          <w:szCs w:val="28"/>
        </w:rPr>
        <w:t>Методы получения новых знаний:</w:t>
      </w:r>
    </w:p>
    <w:p w:rsidR="00A96D64" w:rsidRPr="006F0254" w:rsidRDefault="00A96D64" w:rsidP="00A96D64">
      <w:pPr>
        <w:pStyle w:val="11"/>
        <w:spacing w:line="360" w:lineRule="auto"/>
        <w:jc w:val="both"/>
        <w:rPr>
          <w:rFonts w:eastAsia="SimSun"/>
          <w:sz w:val="28"/>
          <w:szCs w:val="28"/>
        </w:rPr>
      </w:pPr>
      <w:r w:rsidRPr="006F0254">
        <w:rPr>
          <w:rFonts w:eastAsia="SimSun"/>
          <w:sz w:val="28"/>
          <w:szCs w:val="28"/>
        </w:rPr>
        <w:t>- словесные методы обучения: объяснение, рассказ, беседа, диалог, консультация;</w:t>
      </w:r>
    </w:p>
    <w:p w:rsidR="00A96D64" w:rsidRPr="006F0254" w:rsidRDefault="00A96D64" w:rsidP="00A96D64">
      <w:pPr>
        <w:pStyle w:val="11"/>
        <w:spacing w:line="360" w:lineRule="auto"/>
        <w:jc w:val="both"/>
        <w:rPr>
          <w:rFonts w:eastAsia="SimSun"/>
          <w:sz w:val="28"/>
          <w:szCs w:val="28"/>
        </w:rPr>
      </w:pPr>
      <w:r w:rsidRPr="006F0254">
        <w:rPr>
          <w:rFonts w:eastAsia="SimSun"/>
          <w:sz w:val="28"/>
          <w:szCs w:val="28"/>
        </w:rPr>
        <w:t>- методы программного обучения: объяснение ключевых вопросов программы обучения, самостоятельное изучение определенной части учебного материала;</w:t>
      </w:r>
    </w:p>
    <w:p w:rsidR="00A96D64" w:rsidRPr="006F0254" w:rsidRDefault="00A96D64" w:rsidP="00A96D64">
      <w:pPr>
        <w:pStyle w:val="11"/>
        <w:spacing w:line="360" w:lineRule="auto"/>
        <w:jc w:val="both"/>
        <w:rPr>
          <w:rFonts w:eastAsia="SimSun"/>
          <w:sz w:val="28"/>
          <w:szCs w:val="28"/>
        </w:rPr>
      </w:pPr>
      <w:r w:rsidRPr="006F0254">
        <w:rPr>
          <w:rFonts w:eastAsia="SimSun"/>
          <w:sz w:val="28"/>
          <w:szCs w:val="28"/>
        </w:rPr>
        <w:t>- наглядный метод обучения: с использованием наглядных материалов: иллюстрации, демонстрация.</w:t>
      </w:r>
    </w:p>
    <w:p w:rsidR="00A96D64" w:rsidRPr="00D507F0" w:rsidRDefault="00A96D64" w:rsidP="00D507F0">
      <w:pPr>
        <w:pStyle w:val="11"/>
        <w:spacing w:line="360" w:lineRule="auto"/>
        <w:jc w:val="both"/>
        <w:rPr>
          <w:rFonts w:eastAsia="SimSun"/>
          <w:sz w:val="28"/>
          <w:szCs w:val="28"/>
        </w:rPr>
      </w:pPr>
      <w:r w:rsidRPr="00D507F0">
        <w:rPr>
          <w:rFonts w:eastAsia="SimSun"/>
          <w:b/>
          <w:sz w:val="28"/>
          <w:szCs w:val="28"/>
        </w:rPr>
        <w:t>Методы выработки учебных умений и накопления опыта учебной</w:t>
      </w:r>
      <w:r w:rsidRPr="00D507F0">
        <w:rPr>
          <w:rFonts w:eastAsia="SimSun"/>
          <w:sz w:val="28"/>
          <w:szCs w:val="28"/>
        </w:rPr>
        <w:t xml:space="preserve"> </w:t>
      </w:r>
      <w:r w:rsidRPr="00D507F0">
        <w:rPr>
          <w:rFonts w:eastAsia="SimSun"/>
          <w:b/>
          <w:sz w:val="28"/>
          <w:szCs w:val="28"/>
        </w:rPr>
        <w:t>деятельности</w:t>
      </w:r>
      <w:r w:rsidRPr="00D507F0">
        <w:rPr>
          <w:rFonts w:eastAsia="SimSun"/>
          <w:sz w:val="28"/>
          <w:szCs w:val="28"/>
        </w:rPr>
        <w:t>:</w:t>
      </w:r>
    </w:p>
    <w:p w:rsidR="00A96D64" w:rsidRPr="006F0254" w:rsidRDefault="00A96D64" w:rsidP="00D507F0">
      <w:pPr>
        <w:pStyle w:val="11"/>
        <w:numPr>
          <w:ilvl w:val="0"/>
          <w:numId w:val="5"/>
        </w:numPr>
        <w:spacing w:line="360" w:lineRule="auto"/>
        <w:jc w:val="both"/>
        <w:rPr>
          <w:rFonts w:eastAsia="SimSun"/>
          <w:sz w:val="28"/>
          <w:szCs w:val="28"/>
        </w:rPr>
      </w:pPr>
      <w:r w:rsidRPr="006F0254">
        <w:rPr>
          <w:rFonts w:eastAsia="SimSun"/>
          <w:sz w:val="28"/>
          <w:szCs w:val="28"/>
        </w:rPr>
        <w:t>методы практико-ориентированной деятельности: практикум, поисково-исследовательская работа.</w:t>
      </w:r>
    </w:p>
    <w:p w:rsidR="00A96D64" w:rsidRPr="006F0254" w:rsidRDefault="00A96D64" w:rsidP="00D507F0">
      <w:pPr>
        <w:pStyle w:val="11"/>
        <w:numPr>
          <w:ilvl w:val="0"/>
          <w:numId w:val="5"/>
        </w:numPr>
        <w:spacing w:line="360" w:lineRule="auto"/>
        <w:jc w:val="both"/>
        <w:rPr>
          <w:rFonts w:eastAsia="SimSun"/>
          <w:sz w:val="28"/>
          <w:szCs w:val="28"/>
        </w:rPr>
      </w:pPr>
      <w:r w:rsidRPr="006F0254">
        <w:rPr>
          <w:rFonts w:eastAsia="SimSun"/>
          <w:sz w:val="28"/>
          <w:szCs w:val="28"/>
        </w:rPr>
        <w:t xml:space="preserve">методы проблемного обучения: постановка проблемных вопросов, объяснение основных понятий, терминов, определений, </w:t>
      </w:r>
    </w:p>
    <w:p w:rsidR="00A96D64" w:rsidRPr="006F0254" w:rsidRDefault="00A96D64" w:rsidP="00D507F0">
      <w:pPr>
        <w:pStyle w:val="11"/>
        <w:numPr>
          <w:ilvl w:val="0"/>
          <w:numId w:val="5"/>
        </w:numPr>
        <w:spacing w:line="360" w:lineRule="auto"/>
        <w:jc w:val="both"/>
        <w:rPr>
          <w:rFonts w:eastAsia="SimSun"/>
          <w:sz w:val="28"/>
          <w:szCs w:val="28"/>
        </w:rPr>
      </w:pPr>
      <w:r w:rsidRPr="006F0254">
        <w:rPr>
          <w:rFonts w:eastAsia="SimSun"/>
          <w:sz w:val="28"/>
          <w:szCs w:val="28"/>
        </w:rPr>
        <w:t>интегрированный метод: история, психология, ОБЖ, физическая культура.</w:t>
      </w:r>
    </w:p>
    <w:p w:rsidR="00A96D64" w:rsidRPr="00D507F0" w:rsidRDefault="00A96D64" w:rsidP="00D507F0">
      <w:pPr>
        <w:pStyle w:val="11"/>
        <w:spacing w:line="360" w:lineRule="auto"/>
        <w:jc w:val="both"/>
        <w:rPr>
          <w:rFonts w:eastAsia="SimSun"/>
          <w:b/>
          <w:sz w:val="28"/>
          <w:szCs w:val="28"/>
        </w:rPr>
      </w:pPr>
      <w:r w:rsidRPr="00D507F0">
        <w:rPr>
          <w:rFonts w:eastAsia="SimSun"/>
          <w:b/>
          <w:sz w:val="28"/>
          <w:szCs w:val="28"/>
        </w:rPr>
        <w:t xml:space="preserve">Методы организации взаимодействия </w:t>
      </w:r>
      <w:proofErr w:type="gramStart"/>
      <w:r w:rsidRPr="00D507F0">
        <w:rPr>
          <w:rFonts w:eastAsia="SimSun"/>
          <w:b/>
          <w:sz w:val="28"/>
          <w:szCs w:val="28"/>
        </w:rPr>
        <w:t>обучающихся</w:t>
      </w:r>
      <w:proofErr w:type="gramEnd"/>
      <w:r w:rsidRPr="00D507F0">
        <w:rPr>
          <w:rFonts w:eastAsia="SimSun"/>
          <w:b/>
          <w:sz w:val="28"/>
          <w:szCs w:val="28"/>
        </w:rPr>
        <w:t xml:space="preserve"> и накопление социального опыта:</w:t>
      </w:r>
    </w:p>
    <w:p w:rsidR="00A96D64" w:rsidRPr="006F0254" w:rsidRDefault="00A96D64" w:rsidP="00D507F0">
      <w:pPr>
        <w:pStyle w:val="11"/>
        <w:numPr>
          <w:ilvl w:val="0"/>
          <w:numId w:val="8"/>
        </w:numPr>
        <w:spacing w:line="360" w:lineRule="auto"/>
        <w:jc w:val="both"/>
        <w:rPr>
          <w:rFonts w:eastAsia="SimSun"/>
          <w:sz w:val="28"/>
          <w:szCs w:val="28"/>
        </w:rPr>
      </w:pPr>
      <w:r w:rsidRPr="006F0254">
        <w:rPr>
          <w:rFonts w:eastAsia="SimSun"/>
          <w:sz w:val="28"/>
          <w:szCs w:val="28"/>
        </w:rPr>
        <w:t>освоение элементарных норм ведения разговора;</w:t>
      </w:r>
    </w:p>
    <w:p w:rsidR="00A96D64" w:rsidRPr="006F0254" w:rsidRDefault="00A96D64" w:rsidP="00D507F0">
      <w:pPr>
        <w:pStyle w:val="11"/>
        <w:numPr>
          <w:ilvl w:val="0"/>
          <w:numId w:val="8"/>
        </w:numPr>
        <w:spacing w:line="360" w:lineRule="auto"/>
        <w:jc w:val="both"/>
        <w:rPr>
          <w:rFonts w:eastAsia="SimSun"/>
          <w:sz w:val="28"/>
          <w:szCs w:val="28"/>
        </w:rPr>
      </w:pPr>
      <w:r w:rsidRPr="006F0254">
        <w:rPr>
          <w:rFonts w:eastAsia="SimSun"/>
          <w:sz w:val="28"/>
          <w:szCs w:val="28"/>
        </w:rPr>
        <w:t>прием взаимных заданий;</w:t>
      </w:r>
    </w:p>
    <w:p w:rsidR="00A96D64" w:rsidRPr="006F0254" w:rsidRDefault="00A96D64" w:rsidP="00D507F0">
      <w:pPr>
        <w:pStyle w:val="11"/>
        <w:numPr>
          <w:ilvl w:val="0"/>
          <w:numId w:val="8"/>
        </w:numPr>
        <w:spacing w:line="360" w:lineRule="auto"/>
        <w:jc w:val="both"/>
        <w:rPr>
          <w:rFonts w:eastAsia="SimSun"/>
          <w:sz w:val="28"/>
          <w:szCs w:val="28"/>
        </w:rPr>
      </w:pPr>
      <w:r w:rsidRPr="006F0254">
        <w:rPr>
          <w:rFonts w:eastAsia="SimSun"/>
          <w:sz w:val="28"/>
          <w:szCs w:val="28"/>
        </w:rPr>
        <w:t>временная работа в группах;</w:t>
      </w:r>
    </w:p>
    <w:p w:rsidR="00A96D64" w:rsidRPr="00D507F0" w:rsidRDefault="00A96D64" w:rsidP="00D507F0">
      <w:pPr>
        <w:pStyle w:val="11"/>
        <w:numPr>
          <w:ilvl w:val="0"/>
          <w:numId w:val="8"/>
        </w:numPr>
        <w:spacing w:line="360" w:lineRule="auto"/>
        <w:jc w:val="both"/>
        <w:rPr>
          <w:rFonts w:eastAsia="SimSun"/>
          <w:sz w:val="28"/>
          <w:szCs w:val="28"/>
        </w:rPr>
      </w:pPr>
      <w:r w:rsidRPr="00D507F0">
        <w:rPr>
          <w:rFonts w:eastAsia="SimSun"/>
          <w:sz w:val="28"/>
          <w:szCs w:val="28"/>
        </w:rPr>
        <w:t>создание ситуаций совместных переживаний.</w:t>
      </w:r>
    </w:p>
    <w:p w:rsidR="00A96D64" w:rsidRPr="00D507F0" w:rsidRDefault="00A96D64" w:rsidP="00D507F0">
      <w:pPr>
        <w:pStyle w:val="11"/>
        <w:spacing w:line="360" w:lineRule="auto"/>
        <w:jc w:val="both"/>
        <w:rPr>
          <w:rFonts w:eastAsia="SimSun"/>
          <w:b/>
          <w:sz w:val="28"/>
          <w:szCs w:val="28"/>
        </w:rPr>
      </w:pPr>
      <w:r w:rsidRPr="00D507F0">
        <w:rPr>
          <w:rFonts w:eastAsia="SimSun"/>
          <w:b/>
          <w:sz w:val="28"/>
          <w:szCs w:val="28"/>
        </w:rPr>
        <w:t>Метод стимулирования учебно-познавательной деятельности:</w:t>
      </w:r>
    </w:p>
    <w:p w:rsidR="00A96D64" w:rsidRPr="00D507F0" w:rsidRDefault="00A96D64" w:rsidP="00D507F0">
      <w:pPr>
        <w:pStyle w:val="11"/>
        <w:numPr>
          <w:ilvl w:val="0"/>
          <w:numId w:val="9"/>
        </w:numPr>
        <w:spacing w:line="360" w:lineRule="auto"/>
        <w:jc w:val="both"/>
        <w:rPr>
          <w:rFonts w:eastAsia="SimSun"/>
          <w:sz w:val="28"/>
          <w:szCs w:val="28"/>
        </w:rPr>
      </w:pPr>
      <w:r w:rsidRPr="00D507F0">
        <w:rPr>
          <w:rFonts w:eastAsia="SimSun"/>
          <w:sz w:val="28"/>
          <w:szCs w:val="28"/>
        </w:rPr>
        <w:t>методы эмоционального стимулирования: создание ситуаций успеха в обучении, игры и игровые формы организации учебной деятельности;</w:t>
      </w:r>
    </w:p>
    <w:p w:rsidR="00A96D64" w:rsidRPr="00D507F0" w:rsidRDefault="00A96D64" w:rsidP="00D507F0">
      <w:pPr>
        <w:pStyle w:val="11"/>
        <w:numPr>
          <w:ilvl w:val="0"/>
          <w:numId w:val="9"/>
        </w:numPr>
        <w:spacing w:line="360" w:lineRule="auto"/>
        <w:jc w:val="both"/>
        <w:rPr>
          <w:rFonts w:eastAsia="SimSun"/>
          <w:sz w:val="28"/>
          <w:szCs w:val="28"/>
        </w:rPr>
      </w:pPr>
      <w:r w:rsidRPr="00D507F0">
        <w:rPr>
          <w:rFonts w:eastAsia="SimSun"/>
          <w:sz w:val="28"/>
          <w:szCs w:val="28"/>
        </w:rPr>
        <w:lastRenderedPageBreak/>
        <w:t>методы развития познавательного интереса: формирование готовности восприятия учебного материала, метод стимулирования занимательным содержанием изучаемого произведения, метод создания ситуаций творческого поиска;</w:t>
      </w:r>
    </w:p>
    <w:p w:rsidR="00A96D64" w:rsidRPr="00D507F0" w:rsidRDefault="00A96D64" w:rsidP="00D507F0">
      <w:pPr>
        <w:pStyle w:val="11"/>
        <w:spacing w:line="360" w:lineRule="auto"/>
        <w:jc w:val="both"/>
        <w:rPr>
          <w:rFonts w:eastAsia="SimSun"/>
          <w:b/>
          <w:sz w:val="28"/>
          <w:szCs w:val="28"/>
        </w:rPr>
      </w:pPr>
      <w:r w:rsidRPr="00D507F0">
        <w:rPr>
          <w:rFonts w:eastAsia="SimSun"/>
          <w:b/>
          <w:sz w:val="28"/>
          <w:szCs w:val="28"/>
        </w:rPr>
        <w:t xml:space="preserve">Метод развития психических функций, творческих способностей и личностных качеств обучающихся: </w:t>
      </w:r>
    </w:p>
    <w:p w:rsidR="00A96D64" w:rsidRPr="00D507F0" w:rsidRDefault="00A96D64" w:rsidP="00D507F0">
      <w:pPr>
        <w:pStyle w:val="11"/>
        <w:numPr>
          <w:ilvl w:val="0"/>
          <w:numId w:val="10"/>
        </w:numPr>
        <w:spacing w:line="360" w:lineRule="auto"/>
        <w:jc w:val="both"/>
        <w:rPr>
          <w:rFonts w:eastAsia="SimSun"/>
          <w:sz w:val="28"/>
          <w:szCs w:val="28"/>
        </w:rPr>
      </w:pPr>
      <w:r w:rsidRPr="00D507F0">
        <w:rPr>
          <w:rFonts w:eastAsia="SimSun"/>
          <w:sz w:val="28"/>
          <w:szCs w:val="28"/>
        </w:rPr>
        <w:t>творческое задание, создание креативного поля;</w:t>
      </w:r>
    </w:p>
    <w:p w:rsidR="00A96D64" w:rsidRPr="00D507F0" w:rsidRDefault="00A96D64" w:rsidP="00D507F0">
      <w:pPr>
        <w:pStyle w:val="11"/>
        <w:numPr>
          <w:ilvl w:val="0"/>
          <w:numId w:val="10"/>
        </w:numPr>
        <w:spacing w:line="360" w:lineRule="auto"/>
        <w:jc w:val="both"/>
        <w:rPr>
          <w:rFonts w:eastAsia="SimSun"/>
          <w:sz w:val="28"/>
          <w:szCs w:val="28"/>
        </w:rPr>
      </w:pPr>
      <w:r w:rsidRPr="00D507F0">
        <w:rPr>
          <w:rFonts w:eastAsia="SimSun"/>
          <w:sz w:val="28"/>
          <w:szCs w:val="28"/>
        </w:rPr>
        <w:t>создание и решение различных ситуаций (психология общения, социальное окружение);</w:t>
      </w:r>
    </w:p>
    <w:p w:rsidR="00A96D64" w:rsidRPr="00D507F0" w:rsidRDefault="00A96D64" w:rsidP="00D507F0">
      <w:pPr>
        <w:pStyle w:val="11"/>
        <w:spacing w:line="360" w:lineRule="auto"/>
        <w:jc w:val="both"/>
        <w:rPr>
          <w:rFonts w:eastAsia="SimSun"/>
          <w:b/>
          <w:sz w:val="28"/>
          <w:szCs w:val="28"/>
        </w:rPr>
      </w:pPr>
      <w:r w:rsidRPr="00D507F0">
        <w:rPr>
          <w:rFonts w:eastAsia="SimSun"/>
          <w:b/>
          <w:sz w:val="28"/>
          <w:szCs w:val="28"/>
        </w:rPr>
        <w:t>Методы контроля и диагностики эффективности учебно-познавательной деятельности, социального и психологического развития учащихся:</w:t>
      </w:r>
    </w:p>
    <w:p w:rsidR="00A96D64" w:rsidRPr="00D507F0" w:rsidRDefault="00A96D64" w:rsidP="00D507F0">
      <w:pPr>
        <w:pStyle w:val="11"/>
        <w:numPr>
          <w:ilvl w:val="0"/>
          <w:numId w:val="11"/>
        </w:numPr>
        <w:spacing w:line="360" w:lineRule="auto"/>
        <w:jc w:val="both"/>
        <w:rPr>
          <w:rFonts w:eastAsia="SimSun"/>
          <w:sz w:val="28"/>
          <w:szCs w:val="28"/>
        </w:rPr>
      </w:pPr>
      <w:r w:rsidRPr="00D507F0">
        <w:rPr>
          <w:rFonts w:eastAsia="SimSun"/>
          <w:sz w:val="28"/>
          <w:szCs w:val="28"/>
        </w:rPr>
        <w:t xml:space="preserve">повседневное наблюдение за работой </w:t>
      </w:r>
      <w:proofErr w:type="gramStart"/>
      <w:r w:rsidRPr="00D507F0">
        <w:rPr>
          <w:rFonts w:eastAsia="SimSun"/>
          <w:sz w:val="28"/>
          <w:szCs w:val="28"/>
        </w:rPr>
        <w:t>обучающихся</w:t>
      </w:r>
      <w:proofErr w:type="gramEnd"/>
      <w:r w:rsidRPr="00D507F0">
        <w:rPr>
          <w:rFonts w:eastAsia="SimSun"/>
          <w:sz w:val="28"/>
          <w:szCs w:val="28"/>
        </w:rPr>
        <w:t>, опрос.</w:t>
      </w:r>
    </w:p>
    <w:p w:rsidR="00A96D64" w:rsidRPr="00D507F0" w:rsidRDefault="00A96D64" w:rsidP="00A96D64">
      <w:pPr>
        <w:pStyle w:val="11"/>
        <w:spacing w:line="360" w:lineRule="auto"/>
        <w:ind w:firstLine="360"/>
        <w:jc w:val="both"/>
        <w:rPr>
          <w:rFonts w:eastAsia="SimSun"/>
          <w:sz w:val="28"/>
          <w:szCs w:val="28"/>
        </w:rPr>
      </w:pPr>
      <w:proofErr w:type="gramStart"/>
      <w:r w:rsidRPr="00D507F0">
        <w:rPr>
          <w:rFonts w:eastAsia="SimSun"/>
          <w:sz w:val="28"/>
          <w:szCs w:val="28"/>
        </w:rPr>
        <w:t>Средства обучения: средства наглядности, отдельные тексты по теме занятия, задания, упражнения, технические средства обучения, учебники и учебные пособия, дидактические материалы, методические разработки (рекомендации) по предмету, методическая литература.</w:t>
      </w:r>
      <w:proofErr w:type="gramEnd"/>
    </w:p>
    <w:p w:rsidR="00A96D64" w:rsidRPr="00D507F0" w:rsidRDefault="00A96D64" w:rsidP="00D507F0">
      <w:pPr>
        <w:shd w:val="clear" w:color="auto" w:fill="FFFFFF"/>
        <w:spacing w:before="5" w:line="360" w:lineRule="auto"/>
        <w:ind w:left="38" w:firstLine="69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7F0">
        <w:rPr>
          <w:rFonts w:ascii="Times New Roman" w:eastAsia="Calibri" w:hAnsi="Times New Roman" w:cs="Times New Roman"/>
          <w:b/>
          <w:sz w:val="28"/>
          <w:szCs w:val="28"/>
        </w:rPr>
        <w:t>Современные образовательные технологии</w:t>
      </w:r>
    </w:p>
    <w:p w:rsidR="00A96D64" w:rsidRPr="00D507F0" w:rsidRDefault="00A96D64" w:rsidP="00D507F0">
      <w:pPr>
        <w:shd w:val="clear" w:color="auto" w:fill="FFFFFF"/>
        <w:spacing w:before="5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7F0">
        <w:rPr>
          <w:rFonts w:ascii="Times New Roman" w:eastAsia="Calibri" w:hAnsi="Times New Roman" w:cs="Times New Roman"/>
          <w:b/>
          <w:sz w:val="28"/>
          <w:szCs w:val="28"/>
        </w:rPr>
        <w:t>Здоровье</w:t>
      </w:r>
      <w:r w:rsidR="006F0254" w:rsidRPr="00D5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7F0">
        <w:rPr>
          <w:rFonts w:ascii="Times New Roman" w:eastAsia="Calibri" w:hAnsi="Times New Roman" w:cs="Times New Roman"/>
          <w:b/>
          <w:sz w:val="28"/>
          <w:szCs w:val="28"/>
        </w:rPr>
        <w:t>сберегающие технологии</w:t>
      </w:r>
    </w:p>
    <w:p w:rsidR="00A96D64" w:rsidRPr="00D507F0" w:rsidRDefault="00A96D64" w:rsidP="00D507F0">
      <w:pPr>
        <w:shd w:val="clear" w:color="auto" w:fill="FFFFFF"/>
        <w:spacing w:before="5" w:line="360" w:lineRule="auto"/>
        <w:ind w:left="38" w:firstLine="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7F0">
        <w:rPr>
          <w:rFonts w:ascii="Times New Roman" w:eastAsia="Calibri" w:hAnsi="Times New Roman" w:cs="Times New Roman"/>
          <w:sz w:val="28"/>
          <w:szCs w:val="28"/>
        </w:rPr>
        <w:t>На занятиях используются различные виды гимнастик – физкультурные минутки, дыхательная гимнастика, релаксация. На занятиях обучающиеся получают навыки оказания первой медицинской помощи.</w:t>
      </w:r>
    </w:p>
    <w:p w:rsidR="00A96D64" w:rsidRPr="00D507F0" w:rsidRDefault="00A96D64" w:rsidP="00D507F0">
      <w:pPr>
        <w:shd w:val="clear" w:color="auto" w:fill="FFFFFF"/>
        <w:spacing w:before="5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07F0">
        <w:rPr>
          <w:rFonts w:ascii="Times New Roman" w:eastAsia="Calibri" w:hAnsi="Times New Roman" w:cs="Times New Roman"/>
          <w:b/>
          <w:i/>
          <w:sz w:val="28"/>
          <w:szCs w:val="28"/>
        </w:rPr>
        <w:t>Компетентностн</w:t>
      </w:r>
      <w:proofErr w:type="gramStart"/>
      <w:r w:rsidRPr="00D507F0">
        <w:rPr>
          <w:rFonts w:ascii="Times New Roman" w:eastAsia="Calibri" w:hAnsi="Times New Roman" w:cs="Times New Roman"/>
          <w:b/>
          <w:i/>
          <w:sz w:val="28"/>
          <w:szCs w:val="28"/>
        </w:rPr>
        <w:t>о-</w:t>
      </w:r>
      <w:proofErr w:type="gramEnd"/>
      <w:r w:rsidR="006F0254" w:rsidRPr="00D507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07F0">
        <w:rPr>
          <w:rFonts w:ascii="Times New Roman" w:eastAsia="Calibri" w:hAnsi="Times New Roman" w:cs="Times New Roman"/>
          <w:b/>
          <w:i/>
          <w:sz w:val="28"/>
          <w:szCs w:val="28"/>
        </w:rPr>
        <w:t>ориентированные технологии</w:t>
      </w:r>
    </w:p>
    <w:p w:rsidR="00A96D64" w:rsidRPr="00D507F0" w:rsidRDefault="00A96D64" w:rsidP="00D507F0">
      <w:pPr>
        <w:pStyle w:val="a4"/>
        <w:numPr>
          <w:ilvl w:val="0"/>
          <w:numId w:val="11"/>
        </w:numPr>
        <w:shd w:val="clear" w:color="auto" w:fill="FFFFFF"/>
        <w:spacing w:before="5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7F0">
        <w:rPr>
          <w:rFonts w:ascii="Times New Roman" w:eastAsia="Calibri" w:hAnsi="Times New Roman" w:cs="Times New Roman"/>
          <w:sz w:val="28"/>
          <w:szCs w:val="28"/>
        </w:rPr>
        <w:t>метод проектов;</w:t>
      </w:r>
    </w:p>
    <w:p w:rsidR="00A96D64" w:rsidRPr="00D507F0" w:rsidRDefault="00A96D64" w:rsidP="00D507F0">
      <w:pPr>
        <w:pStyle w:val="a4"/>
        <w:numPr>
          <w:ilvl w:val="0"/>
          <w:numId w:val="11"/>
        </w:numPr>
        <w:shd w:val="clear" w:color="auto" w:fill="FFFFFF"/>
        <w:spacing w:before="5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7F0">
        <w:rPr>
          <w:rFonts w:ascii="Times New Roman" w:eastAsia="Calibri" w:hAnsi="Times New Roman" w:cs="Times New Roman"/>
          <w:sz w:val="28"/>
          <w:szCs w:val="28"/>
        </w:rPr>
        <w:t>обучение в сотрудничестве;</w:t>
      </w:r>
    </w:p>
    <w:p w:rsidR="00A96D64" w:rsidRPr="00D507F0" w:rsidRDefault="00A96D64" w:rsidP="00D507F0">
      <w:pPr>
        <w:pStyle w:val="a4"/>
        <w:numPr>
          <w:ilvl w:val="0"/>
          <w:numId w:val="11"/>
        </w:numPr>
        <w:shd w:val="clear" w:color="auto" w:fill="FFFFFF"/>
        <w:spacing w:before="5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7F0">
        <w:rPr>
          <w:rFonts w:ascii="Times New Roman" w:eastAsia="Calibri" w:hAnsi="Times New Roman" w:cs="Times New Roman"/>
          <w:sz w:val="28"/>
          <w:szCs w:val="28"/>
        </w:rPr>
        <w:t>индивидуальный и дифференцированный подход к обучению;</w:t>
      </w:r>
    </w:p>
    <w:p w:rsidR="00A96D64" w:rsidRPr="00D507F0" w:rsidRDefault="00A96D64" w:rsidP="00D507F0">
      <w:pPr>
        <w:pStyle w:val="a4"/>
        <w:numPr>
          <w:ilvl w:val="0"/>
          <w:numId w:val="11"/>
        </w:numPr>
        <w:shd w:val="clear" w:color="auto" w:fill="FFFFFF"/>
        <w:spacing w:before="5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7F0">
        <w:rPr>
          <w:rFonts w:ascii="Times New Roman" w:eastAsia="Calibri" w:hAnsi="Times New Roman" w:cs="Times New Roman"/>
          <w:sz w:val="28"/>
          <w:szCs w:val="28"/>
        </w:rPr>
        <w:t>технологии коллективной творческой деятельности.</w:t>
      </w:r>
    </w:p>
    <w:p w:rsidR="00A96D64" w:rsidRPr="00D507F0" w:rsidRDefault="00D507F0" w:rsidP="00D507F0">
      <w:pPr>
        <w:shd w:val="clear" w:color="auto" w:fill="FFFFFF"/>
        <w:tabs>
          <w:tab w:val="left" w:pos="709"/>
          <w:tab w:val="left" w:pos="1320"/>
        </w:tabs>
        <w:spacing w:before="5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ab/>
      </w:r>
      <w:r w:rsidR="00A96D64" w:rsidRPr="00D507F0">
        <w:rPr>
          <w:rFonts w:ascii="Times New Roman" w:eastAsia="Calibri" w:hAnsi="Times New Roman" w:cs="Times New Roman"/>
          <w:b/>
          <w:sz w:val="28"/>
          <w:szCs w:val="28"/>
        </w:rPr>
        <w:t>Информационные технологии:</w:t>
      </w:r>
    </w:p>
    <w:p w:rsidR="00A96D64" w:rsidRPr="00EA6BEE" w:rsidRDefault="00A96D64" w:rsidP="00D507F0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spacing w:before="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BEE">
        <w:rPr>
          <w:rFonts w:ascii="Times New Roman" w:eastAsia="Calibri" w:hAnsi="Times New Roman" w:cs="Times New Roman"/>
          <w:sz w:val="28"/>
          <w:szCs w:val="28"/>
        </w:rPr>
        <w:t>поиск информации;</w:t>
      </w:r>
    </w:p>
    <w:p w:rsidR="00A96D64" w:rsidRPr="00EA6BEE" w:rsidRDefault="00A96D64" w:rsidP="00D507F0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spacing w:before="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BEE">
        <w:rPr>
          <w:rFonts w:ascii="Times New Roman" w:eastAsia="Calibri" w:hAnsi="Times New Roman" w:cs="Times New Roman"/>
          <w:sz w:val="28"/>
          <w:szCs w:val="28"/>
        </w:rPr>
        <w:lastRenderedPageBreak/>
        <w:t>оформление проектов и сценариев.</w:t>
      </w:r>
    </w:p>
    <w:p w:rsidR="00596F27" w:rsidRPr="00D507F0" w:rsidRDefault="00596F27" w:rsidP="006F0254">
      <w:pPr>
        <w:tabs>
          <w:tab w:val="left" w:pos="18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7F0">
        <w:rPr>
          <w:rFonts w:ascii="Times New Roman" w:hAnsi="Times New Roman" w:cs="Times New Roman"/>
          <w:b/>
          <w:bCs/>
          <w:sz w:val="28"/>
          <w:szCs w:val="28"/>
        </w:rPr>
        <w:t>Основные задачи и разделы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5"/>
        <w:gridCol w:w="5954"/>
      </w:tblGrid>
      <w:tr w:rsidR="00596F27" w:rsidRPr="00D507F0" w:rsidTr="0004524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596F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596F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</w:tr>
      <w:tr w:rsidR="00596F27" w:rsidRPr="00D507F0" w:rsidTr="0004524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596F27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1.Мой дом – моя семья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представлений детей о семье, родственных отношениях, об обязанностях членов семьи.</w:t>
            </w:r>
          </w:p>
        </w:tc>
      </w:tr>
      <w:tr w:rsidR="00596F27" w:rsidRPr="00D507F0" w:rsidTr="0004524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2.Приобщение к истокам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историей русского народа: бытом, обычаями; воспитывать интерес к русскому народному творчеству.</w:t>
            </w:r>
          </w:p>
        </w:tc>
      </w:tr>
      <w:tr w:rsidR="00596F27" w:rsidRPr="00D507F0" w:rsidTr="0004524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3.Родной край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знания детей об истории посёлка; воспитывать любовь к родному краю, его жителям.</w:t>
            </w:r>
          </w:p>
        </w:tc>
      </w:tr>
      <w:tr w:rsidR="00596F27" w:rsidRPr="00D507F0" w:rsidTr="0004524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4.Земля наш – общий дом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патриотические чувства; закреплять знание государственных символов страны; систематизировать знания о природе нашей страны.</w:t>
            </w:r>
          </w:p>
        </w:tc>
      </w:tr>
      <w:tr w:rsidR="00596F27" w:rsidRPr="00D507F0" w:rsidTr="0004524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5.Защитники Отечества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Знакомить с боевыми традициями нашего народа; воспитывать любовь и уважение к защитникам Родины.</w:t>
            </w:r>
          </w:p>
        </w:tc>
      </w:tr>
      <w:tr w:rsidR="00596F27" w:rsidRPr="00D507F0" w:rsidTr="0004524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6.Беседы о правах ребёнка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«Конвенцией о правах ребёнка».</w:t>
            </w:r>
          </w:p>
        </w:tc>
      </w:tr>
      <w:tr w:rsidR="00596F27" w:rsidRPr="00D507F0" w:rsidTr="0004524E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7.Открой себя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27" w:rsidRPr="00D507F0" w:rsidRDefault="00596F27" w:rsidP="0004524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07F0">
              <w:rPr>
                <w:rFonts w:ascii="Times New Roman" w:hAnsi="Times New Roman" w:cs="Times New Roman"/>
                <w:bCs/>
                <w:sz w:val="28"/>
                <w:szCs w:val="28"/>
              </w:rPr>
              <w:t>Помочь ребёнку раскрыть в себе общечеловеческую сущность и осознать свою индивидуальность, особенность, неповторимость. Способствовать успешной социализации детей.</w:t>
            </w:r>
          </w:p>
        </w:tc>
      </w:tr>
    </w:tbl>
    <w:p w:rsidR="00596F27" w:rsidRDefault="00596F27" w:rsidP="006F0254">
      <w:pPr>
        <w:tabs>
          <w:tab w:val="left" w:pos="1845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126546aafde8d3ce106df222627c32e93f560f4e"/>
      <w:bookmarkStart w:id="1" w:name="0"/>
      <w:bookmarkEnd w:id="0"/>
      <w:bookmarkEnd w:id="1"/>
    </w:p>
    <w:p w:rsidR="004C3243" w:rsidRDefault="004C3243" w:rsidP="006F0254">
      <w:pPr>
        <w:tabs>
          <w:tab w:val="left" w:pos="18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850"/>
        <w:gridCol w:w="7088"/>
        <w:gridCol w:w="1099"/>
      </w:tblGrid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№</w:t>
            </w:r>
          </w:p>
        </w:tc>
        <w:tc>
          <w:tcPr>
            <w:tcW w:w="850" w:type="dxa"/>
          </w:tcPr>
          <w:p w:rsidR="004C3243" w:rsidRDefault="004C3243" w:rsidP="00837DB0">
            <w:pPr>
              <w:jc w:val="center"/>
            </w:pPr>
            <w:r>
              <w:t>Дата</w:t>
            </w:r>
          </w:p>
        </w:tc>
        <w:tc>
          <w:tcPr>
            <w:tcW w:w="7088" w:type="dxa"/>
          </w:tcPr>
          <w:p w:rsidR="004C3243" w:rsidRDefault="004C3243" w:rsidP="00837DB0">
            <w:pPr>
              <w:jc w:val="center"/>
            </w:pPr>
            <w:r>
              <w:t>Наименование темы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Кол-во часов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Давайте познакомимся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«Наш</w:t>
            </w:r>
            <w:proofErr w:type="gramStart"/>
            <w:r>
              <w:t>а-</w:t>
            </w:r>
            <w:proofErr w:type="gramEnd"/>
            <w:r>
              <w:t xml:space="preserve"> Родина Россия, наш язык- русский»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4F1B33">
              <w:t>«Наш</w:t>
            </w:r>
            <w:proofErr w:type="gramStart"/>
            <w:r w:rsidRPr="004F1B33">
              <w:t>а-</w:t>
            </w:r>
            <w:proofErr w:type="gramEnd"/>
            <w:r w:rsidRPr="004F1B33">
              <w:t xml:space="preserve"> Родина Россия, наш язык- русский»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lastRenderedPageBreak/>
              <w:t>4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«Государственные символы России – флаг, герб, гимн»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4F1B33">
              <w:t>«Государственные символы России – флаг, герб, гимн»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«Малая Родина. За что мы любим свой поселок»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4F1B33">
              <w:t>«Малая Родина. За что мы любим свой поселок»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255"/>
        </w:trPr>
        <w:tc>
          <w:tcPr>
            <w:tcW w:w="534" w:type="dxa"/>
          </w:tcPr>
          <w:p w:rsidR="004C3243" w:rsidRPr="004F1B33" w:rsidRDefault="004C3243" w:rsidP="00837D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4F1B33" w:rsidRDefault="004C3243" w:rsidP="00837DB0">
            <w:pPr>
              <w:rPr>
                <w:rFonts w:cstheme="minorHAnsi"/>
              </w:rPr>
            </w:pPr>
            <w:r w:rsidRPr="004F1B33">
              <w:rPr>
                <w:rFonts w:cstheme="minorHAnsi"/>
              </w:rPr>
              <w:t>«Малая Родина. За что мы любим свой поселок»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255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4F1B33" w:rsidRDefault="004C3243" w:rsidP="00837DB0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возникновения герба Алтайского края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343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4F1B33" w:rsidRDefault="004C3243" w:rsidP="00837DB0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возникновения герба  родного поселка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266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4F1B33" w:rsidRDefault="004C3243" w:rsidP="00837DB0">
            <w:pPr>
              <w:rPr>
                <w:rFonts w:cstheme="minorHAnsi"/>
              </w:rPr>
            </w:pPr>
            <w:r>
              <w:rPr>
                <w:rFonts w:cstheme="minorHAnsi"/>
              </w:rPr>
              <w:t>Мы говорим о нашей Родине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311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pPr>
              <w:rPr>
                <w:rFonts w:cstheme="minorHAnsi"/>
              </w:rPr>
            </w:pPr>
            <w:r w:rsidRPr="00590AD1">
              <w:rPr>
                <w:rFonts w:cstheme="minorHAnsi"/>
              </w:rPr>
              <w:t>Красота родной природы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341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4F1B33" w:rsidRDefault="004C3243" w:rsidP="00837DB0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Праздник урожая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255"/>
        </w:trPr>
        <w:tc>
          <w:tcPr>
            <w:tcW w:w="534" w:type="dxa"/>
          </w:tcPr>
          <w:p w:rsidR="004C3243" w:rsidRPr="00590AD1" w:rsidRDefault="004C3243" w:rsidP="00837D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pPr>
              <w:rPr>
                <w:rFonts w:cstheme="minorHAnsi"/>
              </w:rPr>
            </w:pPr>
            <w:r w:rsidRPr="00590AD1">
              <w:rPr>
                <w:rFonts w:cstheme="minorHAnsi"/>
              </w:rPr>
              <w:t>Праздник урожая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270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pPr>
              <w:rPr>
                <w:rFonts w:cstheme="minorHAnsi"/>
              </w:rPr>
            </w:pPr>
            <w:r w:rsidRPr="00590AD1">
              <w:rPr>
                <w:rFonts w:cstheme="minorHAnsi"/>
              </w:rPr>
              <w:t>Праздник урожая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327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4F1B33" w:rsidRDefault="004C3243" w:rsidP="00837DB0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История школы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360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4F1B33" w:rsidRDefault="004C3243" w:rsidP="00837DB0">
            <w:pPr>
              <w:rPr>
                <w:rFonts w:cstheme="minorHAnsi"/>
              </w:rPr>
            </w:pPr>
            <w:r w:rsidRPr="00590AD1">
              <w:rPr>
                <w:rFonts w:cstheme="minorHAnsi"/>
              </w:rPr>
              <w:t>История школы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606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pPr>
              <w:rPr>
                <w:rFonts w:cstheme="minorHAnsi"/>
              </w:rPr>
            </w:pPr>
            <w:r>
              <w:rPr>
                <w:rFonts w:cstheme="minorHAnsi"/>
              </w:rPr>
              <w:t>День матери</w:t>
            </w:r>
          </w:p>
          <w:p w:rsidR="004C3243" w:rsidRPr="004F1B33" w:rsidRDefault="004C3243" w:rsidP="00837DB0">
            <w:pPr>
              <w:rPr>
                <w:rFonts w:cstheme="minorHAnsi"/>
              </w:rPr>
            </w:pPr>
            <w:r>
              <w:rPr>
                <w:rFonts w:cstheme="minorHAnsi"/>
              </w:rPr>
              <w:t>« Рисуем милой мамочки портрет»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675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0C7DB6" w:rsidRDefault="004C3243" w:rsidP="00837DB0">
            <w:pPr>
              <w:rPr>
                <w:rFonts w:cstheme="minorHAnsi"/>
              </w:rPr>
            </w:pPr>
            <w:r w:rsidRPr="000C7DB6">
              <w:rPr>
                <w:rFonts w:cstheme="minorHAnsi"/>
              </w:rPr>
              <w:t>День матери</w:t>
            </w:r>
          </w:p>
          <w:p w:rsidR="004C3243" w:rsidRDefault="004C3243" w:rsidP="00837DB0">
            <w:pPr>
              <w:rPr>
                <w:rFonts w:cstheme="minorHAnsi"/>
              </w:rPr>
            </w:pPr>
            <w:r w:rsidRPr="000C7DB6">
              <w:rPr>
                <w:rFonts w:cstheme="minorHAnsi"/>
              </w:rPr>
              <w:t>« Рисуем милой мамочки портрет»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blPrEx>
          <w:tblLook w:val="0000"/>
        </w:tblPrEx>
        <w:trPr>
          <w:trHeight w:val="442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4F1B33" w:rsidRDefault="004C3243" w:rsidP="00837DB0">
            <w:pPr>
              <w:rPr>
                <w:rFonts w:cstheme="minorHAnsi"/>
              </w:rPr>
            </w:pPr>
            <w:r>
              <w:rPr>
                <w:rFonts w:cstheme="minorHAnsi"/>
              </w:rPr>
              <w:t>«Отражение народных традиций в национальном костюме»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Русские народные промыслы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Как живут в деревне? Добрые избы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Многонациональная Родина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0C7DB6">
              <w:t>Многонациональная Родина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0C7DB6">
              <w:t>Многонациональная Родина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Как в разных странах украшают дом к Новому Году?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0C7DB6">
              <w:t>Как украсить дом к Новому Году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0C7DB6">
              <w:t>Как украсить дом к Новому Году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0C7DB6">
              <w:t>Как украсить дом к Новому Году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0C7DB6">
              <w:t>Как украсить дом к Новому Году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0C7DB6">
              <w:t>Как украсить дом к Новому Году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0C7DB6">
              <w:t>Как украсить дом к Новому Году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«Что такое генеалогическое дерево?»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rPr>
          <w:trHeight w:val="345"/>
        </w:trPr>
        <w:tc>
          <w:tcPr>
            <w:tcW w:w="534" w:type="dxa"/>
          </w:tcPr>
          <w:p w:rsidR="004C3243" w:rsidRPr="00185743" w:rsidRDefault="004C3243" w:rsidP="00837D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Рисуем генеалогическое дерево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rPr>
          <w:trHeight w:val="275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185743">
              <w:t>Рисуем генеалогическое дерево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Семейные традиции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37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Профессии в моей родословной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rPr>
          <w:trHeight w:val="255"/>
        </w:trPr>
        <w:tc>
          <w:tcPr>
            <w:tcW w:w="534" w:type="dxa"/>
          </w:tcPr>
          <w:p w:rsidR="004C3243" w:rsidRPr="00185743" w:rsidRDefault="004C3243" w:rsidP="00837D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«Что такое Героизм?»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rPr>
          <w:trHeight w:val="285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Боевая Слава нашего народа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Подготовка ко дню</w:t>
            </w:r>
            <w:r w:rsidRPr="00185743">
              <w:t xml:space="preserve"> </w:t>
            </w:r>
            <w:r>
              <w:t>«</w:t>
            </w:r>
            <w:r w:rsidRPr="00185743">
              <w:t>Защитника Отечества».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185743">
              <w:t>Подготовка ко дню «Защитника Отечества».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185743">
              <w:t>Подготовка ко дню «Защитника Отечества».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rPr>
          <w:trHeight w:val="315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185743">
              <w:t>Подготовка ко дню «Защитника Отечества».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rPr>
          <w:trHeight w:val="210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185743" w:rsidRDefault="004C3243" w:rsidP="00837DB0">
            <w:r w:rsidRPr="00470DFB">
              <w:t>Подготовка ко дню «Защитника Отечества».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Поздравляем наших мальчиков с «Днем Защитника отечества»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Подготовка к 8 Марта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Подготовка к 8 Марта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Поздравляем наших девочек с 8 Марта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49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«Мастерская Книжкина больница»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A57369">
              <w:t>«Мастерская Книжкина больница»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lastRenderedPageBreak/>
              <w:t>51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Беседа о правах ребенка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A57369">
              <w:t>Беседа о правах ребенка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rPr>
          <w:trHeight w:val="315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53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A57369">
              <w:t>Беседа о правах ребенка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rPr>
          <w:trHeight w:val="225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A57369" w:rsidRDefault="004C3243" w:rsidP="00837DB0">
            <w:r w:rsidRPr="00470DFB">
              <w:t>Беседа о правах ребенка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Поиск сценария на 9 мая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A57369">
              <w:t>Подготовка ко «Дню Победы»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BA011B">
              <w:t>Подготовка ко «Дню Победы»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BA011B">
              <w:t>Подготовка ко «Дню Победы»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59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BA011B">
              <w:t>Подготовка ко «Дню Победы»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BA011B">
              <w:t>Подготовка ко «Дню Победы»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BA011B">
              <w:t>Подготовка ко «Дню Победы»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BA011B">
              <w:t>Подготовка ко «Дню Победы»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63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BA011B">
              <w:t>Подготовка ко «Дню Победы»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rPr>
          <w:trHeight w:val="345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BA011B">
              <w:t>Подготовка ко «Дню Победы»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rPr>
          <w:trHeight w:val="180"/>
        </w:trPr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Pr="00BA011B" w:rsidRDefault="004C3243" w:rsidP="00837DB0">
            <w:r w:rsidRPr="001603DC">
              <w:t>Подготовка ко «Дню Победы»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66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«День Победы»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Открой себя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Открой себя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>
              <w:t>Открой себя</w:t>
            </w:r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  <w:tr w:rsidR="004C3243" w:rsidTr="00837DB0">
        <w:tc>
          <w:tcPr>
            <w:tcW w:w="534" w:type="dxa"/>
          </w:tcPr>
          <w:p w:rsidR="004C3243" w:rsidRDefault="004C3243" w:rsidP="00837DB0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4C3243" w:rsidRDefault="004C3243" w:rsidP="00837DB0"/>
        </w:tc>
        <w:tc>
          <w:tcPr>
            <w:tcW w:w="7088" w:type="dxa"/>
          </w:tcPr>
          <w:p w:rsidR="004C3243" w:rsidRDefault="004C3243" w:rsidP="00837DB0">
            <w:r w:rsidRPr="001603DC">
              <w:t>Поход в Музей</w:t>
            </w:r>
            <w:bookmarkStart w:id="2" w:name="_GoBack"/>
            <w:bookmarkEnd w:id="2"/>
          </w:p>
        </w:tc>
        <w:tc>
          <w:tcPr>
            <w:tcW w:w="1099" w:type="dxa"/>
          </w:tcPr>
          <w:p w:rsidR="004C3243" w:rsidRDefault="004C3243" w:rsidP="00837DB0">
            <w:pPr>
              <w:jc w:val="center"/>
            </w:pPr>
            <w:r>
              <w:t>1 ч</w:t>
            </w:r>
          </w:p>
        </w:tc>
      </w:tr>
    </w:tbl>
    <w:p w:rsidR="004C3243" w:rsidRDefault="004C3243" w:rsidP="004C3243"/>
    <w:p w:rsidR="004C3243" w:rsidRPr="00D507F0" w:rsidRDefault="004C3243" w:rsidP="006F0254">
      <w:pPr>
        <w:tabs>
          <w:tab w:val="left" w:pos="18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2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</w:tblGrid>
      <w:tr w:rsidR="00596F27" w:rsidRPr="006F1142" w:rsidTr="006F0254">
        <w:tc>
          <w:tcPr>
            <w:tcW w:w="2410" w:type="dxa"/>
            <w:shd w:val="clear" w:color="auto" w:fill="FFFFFF"/>
            <w:vAlign w:val="center"/>
            <w:hideMark/>
          </w:tcPr>
          <w:p w:rsidR="00596F27" w:rsidRPr="006F1142" w:rsidRDefault="00596F27" w:rsidP="0004524E">
            <w:pPr>
              <w:tabs>
                <w:tab w:val="left" w:pos="1845"/>
              </w:tabs>
              <w:rPr>
                <w:b/>
                <w:bCs/>
              </w:rPr>
            </w:pPr>
          </w:p>
        </w:tc>
      </w:tr>
    </w:tbl>
    <w:p w:rsidR="00596F27" w:rsidRPr="00D507F0" w:rsidRDefault="00596F27" w:rsidP="006F0254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3" w:name="3a2d09b1d288de5e195faaf859e6d184430c934a"/>
      <w:bookmarkStart w:id="4" w:name="1"/>
      <w:bookmarkEnd w:id="3"/>
      <w:bookmarkEnd w:id="4"/>
      <w:r w:rsidRPr="00D507F0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596F27" w:rsidRPr="00D507F0" w:rsidRDefault="00596F27" w:rsidP="00596F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b/>
          <w:bCs/>
          <w:sz w:val="28"/>
          <w:szCs w:val="28"/>
        </w:rPr>
        <w:t>Дети должны знать:</w:t>
      </w:r>
    </w:p>
    <w:p w:rsidR="00596F27" w:rsidRPr="00D507F0" w:rsidRDefault="00596F27" w:rsidP="00596F27">
      <w:pPr>
        <w:numPr>
          <w:ilvl w:val="0"/>
          <w:numId w:val="3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596F27" w:rsidRPr="00D507F0" w:rsidRDefault="00596F27" w:rsidP="00596F27">
      <w:pPr>
        <w:numPr>
          <w:ilvl w:val="0"/>
          <w:numId w:val="3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596F27" w:rsidRPr="00D507F0" w:rsidRDefault="00596F27" w:rsidP="00596F27">
      <w:pPr>
        <w:numPr>
          <w:ilvl w:val="0"/>
          <w:numId w:val="3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>Место проживания: город, область; предприятия родного города и их значимость; символику города, достопримечательности; климатические условия; флору и фауну города и области; крупные города области, а также находить их на карте; природоохранные мероприятия;</w:t>
      </w:r>
    </w:p>
    <w:p w:rsidR="00596F27" w:rsidRPr="00D507F0" w:rsidRDefault="00596F27" w:rsidP="00596F27">
      <w:pPr>
        <w:numPr>
          <w:ilvl w:val="0"/>
          <w:numId w:val="3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507F0">
        <w:rPr>
          <w:rFonts w:ascii="Times New Roman" w:hAnsi="Times New Roman" w:cs="Times New Roman"/>
          <w:sz w:val="28"/>
          <w:szCs w:val="28"/>
        </w:rPr>
        <w:t>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России, флаг, герб, гимн России);</w:t>
      </w:r>
      <w:proofErr w:type="gramEnd"/>
    </w:p>
    <w:p w:rsidR="00596F27" w:rsidRPr="00D507F0" w:rsidRDefault="00596F27" w:rsidP="00596F27">
      <w:pPr>
        <w:numPr>
          <w:ilvl w:val="0"/>
          <w:numId w:val="3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lastRenderedPageBreak/>
        <w:t>Представителей других национальности, населяющих нашу Родину (уважать их культуру и традиции);</w:t>
      </w:r>
    </w:p>
    <w:p w:rsidR="00596F27" w:rsidRPr="00D507F0" w:rsidRDefault="00596F27" w:rsidP="00596F27">
      <w:pPr>
        <w:numPr>
          <w:ilvl w:val="0"/>
          <w:numId w:val="3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>Природу родных мест, флору и фауну (необходимо научиться любоваться природой, бережно относиться к ней);</w:t>
      </w:r>
    </w:p>
    <w:p w:rsidR="00596F27" w:rsidRPr="00D507F0" w:rsidRDefault="00596F27" w:rsidP="00596F27">
      <w:pPr>
        <w:numPr>
          <w:ilvl w:val="0"/>
          <w:numId w:val="3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>Название планеты, на которой мы живем;</w:t>
      </w:r>
    </w:p>
    <w:p w:rsidR="00596F27" w:rsidRPr="00D507F0" w:rsidRDefault="00596F27" w:rsidP="00596F27">
      <w:pPr>
        <w:numPr>
          <w:ilvl w:val="0"/>
          <w:numId w:val="3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>Пять-шесть народов, живущих на Земле, их быт, традиции; климатические и природные условия некоторых стран; животных, которые там живут, и растения, которые там растут.</w:t>
      </w:r>
    </w:p>
    <w:p w:rsidR="00596F27" w:rsidRDefault="00596F27" w:rsidP="00596F27">
      <w:pPr>
        <w:tabs>
          <w:tab w:val="left" w:pos="1845"/>
        </w:tabs>
      </w:pPr>
      <w:bookmarkStart w:id="5" w:name="9024b54c4e0e871f840155a30c40c4e066581649"/>
      <w:bookmarkStart w:id="6" w:name="2"/>
      <w:bookmarkEnd w:id="5"/>
      <w:bookmarkEnd w:id="6"/>
    </w:p>
    <w:p w:rsidR="00596F27" w:rsidRPr="00D507F0" w:rsidRDefault="00596F27" w:rsidP="00D50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596F27" w:rsidRPr="00D507F0" w:rsidRDefault="00596F27" w:rsidP="00596F27">
      <w:pPr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>1.Алябьева Е.А. Нравственно-этические беседы и игры с дошкольниками. - М.: ТЦ « Сфера»,  2004</w:t>
      </w:r>
    </w:p>
    <w:p w:rsidR="00596F27" w:rsidRPr="00D507F0" w:rsidRDefault="00596F27" w:rsidP="00596F27">
      <w:pPr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>2.Система патриотического воспитания в ДОУ./Авторы-составители Е.Ю.Александрова и др. -  Волгоград: изд. «Учитель», 2007</w:t>
      </w:r>
    </w:p>
    <w:p w:rsidR="00596F27" w:rsidRPr="00D507F0" w:rsidRDefault="00596F27" w:rsidP="00596F27">
      <w:pPr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>3.С чего начинается Родина. Опыт работы по патриотическому воспитанию в ДОУ/под ред. Л.А. Кондрыкинской. -  М.: ТЦ  « Сфера»,2005</w:t>
      </w:r>
    </w:p>
    <w:p w:rsidR="00596F27" w:rsidRPr="00D507F0" w:rsidRDefault="00596F27" w:rsidP="00596F27">
      <w:pPr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>4.Шорыгина Т.А. Беседы о правах  ребёнка. - М.: ТЦ «Сфера», 2008</w:t>
      </w:r>
    </w:p>
    <w:p w:rsidR="00596F27" w:rsidRPr="00D507F0" w:rsidRDefault="00596F27" w:rsidP="00596F27">
      <w:pPr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>5. Зеленова Н.Г., Осипова Л.Е.. Мы живем в России. - М., 2010</w:t>
      </w:r>
    </w:p>
    <w:p w:rsidR="00596F27" w:rsidRPr="004662B8" w:rsidRDefault="00596F27" w:rsidP="004C3243">
      <w:pPr>
        <w:rPr>
          <w:rFonts w:ascii="Times New Roman" w:hAnsi="Times New Roman" w:cs="Times New Roman"/>
          <w:sz w:val="28"/>
          <w:szCs w:val="28"/>
        </w:rPr>
      </w:pPr>
      <w:r w:rsidRPr="00D507F0">
        <w:rPr>
          <w:rFonts w:ascii="Times New Roman" w:hAnsi="Times New Roman" w:cs="Times New Roman"/>
          <w:sz w:val="28"/>
          <w:szCs w:val="28"/>
        </w:rPr>
        <w:t xml:space="preserve">6. Вострухина Т. Н. Воспитание толерантности у детей. - М.: </w:t>
      </w:r>
      <w:proofErr w:type="gramStart"/>
      <w:r w:rsidRPr="00D507F0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507F0">
        <w:rPr>
          <w:rFonts w:ascii="Times New Roman" w:hAnsi="Times New Roman" w:cs="Times New Roman"/>
          <w:sz w:val="28"/>
          <w:szCs w:val="28"/>
        </w:rPr>
        <w:t xml:space="preserve"> прессе,  2011</w:t>
      </w:r>
    </w:p>
    <w:sectPr w:rsidR="00596F27" w:rsidRPr="004662B8" w:rsidSect="00596F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0CE9A0"/>
    <w:lvl w:ilvl="0">
      <w:numFmt w:val="bullet"/>
      <w:lvlText w:val="*"/>
      <w:lvlJc w:val="left"/>
    </w:lvl>
  </w:abstractNum>
  <w:abstractNum w:abstractNumId="1">
    <w:nsid w:val="0BD231F6"/>
    <w:multiLevelType w:val="hybridMultilevel"/>
    <w:tmpl w:val="94504672"/>
    <w:lvl w:ilvl="0" w:tplc="D80CE9A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5744"/>
    <w:multiLevelType w:val="multilevel"/>
    <w:tmpl w:val="15F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BF1669"/>
    <w:multiLevelType w:val="singleLevel"/>
    <w:tmpl w:val="C0562B50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14541371"/>
    <w:multiLevelType w:val="hybridMultilevel"/>
    <w:tmpl w:val="20A00482"/>
    <w:lvl w:ilvl="0" w:tplc="D80CE9A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990B5C"/>
    <w:multiLevelType w:val="hybridMultilevel"/>
    <w:tmpl w:val="FE849F76"/>
    <w:lvl w:ilvl="0" w:tplc="D80CE9A0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CA316F1"/>
    <w:multiLevelType w:val="multilevel"/>
    <w:tmpl w:val="ADD0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A5153"/>
    <w:multiLevelType w:val="hybridMultilevel"/>
    <w:tmpl w:val="DCE4C79A"/>
    <w:lvl w:ilvl="0" w:tplc="D80CE9A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65206"/>
    <w:multiLevelType w:val="hybridMultilevel"/>
    <w:tmpl w:val="6AA0022E"/>
    <w:lvl w:ilvl="0" w:tplc="D80CE9A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A40FA"/>
    <w:multiLevelType w:val="multilevel"/>
    <w:tmpl w:val="E5CA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06D9F"/>
    <w:multiLevelType w:val="multilevel"/>
    <w:tmpl w:val="655E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45515"/>
    <w:multiLevelType w:val="hybridMultilevel"/>
    <w:tmpl w:val="97261124"/>
    <w:lvl w:ilvl="0" w:tplc="D80CE9A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60D2"/>
    <w:rsid w:val="00172980"/>
    <w:rsid w:val="001E7929"/>
    <w:rsid w:val="002660D2"/>
    <w:rsid w:val="004662B8"/>
    <w:rsid w:val="004C3243"/>
    <w:rsid w:val="00541E25"/>
    <w:rsid w:val="00596F27"/>
    <w:rsid w:val="006F0254"/>
    <w:rsid w:val="009A24AD"/>
    <w:rsid w:val="00A96D64"/>
    <w:rsid w:val="00B81225"/>
    <w:rsid w:val="00B97701"/>
    <w:rsid w:val="00D507F0"/>
    <w:rsid w:val="00EA6BEE"/>
    <w:rsid w:val="00F8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29"/>
  </w:style>
  <w:style w:type="paragraph" w:styleId="1">
    <w:name w:val="heading 1"/>
    <w:basedOn w:val="a"/>
    <w:next w:val="a"/>
    <w:link w:val="10"/>
    <w:qFormat/>
    <w:rsid w:val="00A96D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F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6D64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11">
    <w:name w:val="Обычный1"/>
    <w:rsid w:val="00A9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E731-98AD-41BC-99BC-157B2868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2001-12-31T20:13:00Z</cp:lastPrinted>
  <dcterms:created xsi:type="dcterms:W3CDTF">2001-12-31T18:52:00Z</dcterms:created>
  <dcterms:modified xsi:type="dcterms:W3CDTF">2017-04-19T13:48:00Z</dcterms:modified>
</cp:coreProperties>
</file>